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0A1078">
        <w:trPr>
          <w:trHeight w:val="1560"/>
        </w:trPr>
        <w:tc>
          <w:tcPr>
            <w:tcW w:w="3119" w:type="dxa"/>
          </w:tcPr>
          <w:p w14:paraId="372B2C6A" w14:textId="7777777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2BA339A7" w:rsidR="001B7BF6" w:rsidRDefault="005F4B2E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LÂM</w:t>
            </w:r>
          </w:p>
          <w:p w14:paraId="3A7D9B20" w14:textId="2F9671BE" w:rsidR="009A6A2E" w:rsidRPr="000A1078" w:rsidRDefault="001965AC" w:rsidP="000A1078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761880A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BB221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TTqjsQEAAFUDAAAOAAAAZHJzL2Uyb0RvYy54bWysU8tu2zAQvBfoPxC815SNukgFyzk4TS9p ayDpB6xJSiJCcYklbcl/X5KxnCK9FdFhsS8OZ4erze00WHbSFAy6hi8XFWfaSVTGdQ3//XT/6Yaz EMEpsOh0w8868Nvtxw+b0dd6hT1apYklEBfq0Te8j9HXQgTZ6wHCAr12qdgiDRBTSJ1QBGNCH6xY VdUXMSIpTyh1CCl791Lk24LftlrGX20bdGS24YlbLJaKPWQrthuoOwLfG3mhAf/BYgDj0qVXqDuI wI5k/oEajCQM2MaFxEFg2xqpywxpmmX1ZprHHrwusyRxgr/KFN4PVv487dyeMnU5uUf/gPI5MIe7 HlynC4Gns08Pt8xSidGH+nokB8HviR3GH6hSDxwjFhWmloYMmeZjUxH7fBVbT5HJlFxXn29Wa87k XBJQz+c8hfhd48Cy03BrXJYBajg9hJh5QD235LTDe2NteUrr2Njwr+uEnCsBrVG5WALqDjtL7AR5 GcpXhnrTRnh0qoD1GtS3ix/B2Bc/XW5dxtNlvy6MZjHy5oX6gOq8p1mx9HaF82XP8nL8HRddX/+G 7R8AAAD//wMAUEsDBBQABgAIAAAAIQB8+xWf2gAAAAcBAAAPAAAAZHJzL2Rvd25yZXYueG1sTI7B TsJAFEX3Jv7D5JmwITBDIQRrp8Qo3bkRJW4fnWfb2HlTOgMUv97BjS5P7s29J1sPthUn6n3jWMNs qkAQl840XGl4fysmKxA+IBtsHZOGC3lY57c3GabGnfmVTttQiTjCPkUNdQhdKqUva7Lop64jjtmn 6y2GiH0lTY/nOG5bmSi1lBYbjg81dvRUU/m1PVoNvtjRofgel2P1Ma8cJYfnlw1qPbobHh9ABBrC Xxmu+lEd8ui0d0c2XrSRVbKIVQ2LJYhrvprdg9j/sswz+d8//wEAAP//AwBQSwECLQAUAAYACAAA ACEAtoM4kv4AAADhAQAAEwAAAAAAAAAAAAAAAAAAAAAAW0NvbnRlbnRfVHlwZXNdLnhtbFBLAQIt ABQABgAIAAAAIQA4/SH/1gAAAJQBAAALAAAAAAAAAAAAAAAAAC8BAABfcmVscy8ucmVsc1BLAQIt ABQABgAIAAAAIQD8TTqjsQEAAFUDAAAOAAAAAAAAAAAAAAAAAC4CAABkcnMvZTJvRG9jLnhtbFBL AQItABQABgAIAAAAIQB8+xWf2gAAAAcBAAAPAAAAAAAAAAAAAAAAAAsEAABkcnMvZG93bnJldi54 bWxQSwUGAAAAAAQABADzAAAAEgUAAAAA "/>
                  </w:pict>
                </mc:Fallback>
              </mc:AlternateContent>
            </w: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ukH+kwIAAG8FAAAOAAAAZHJzL2Uyb0RvYy54bWysVMtu2zAQvBfoPxC8K3r6JUQOEknuJW0D OEXPtEhZRCVSIGnLRtF/75K2VTu9FEVsQODyMZyd2eX9w6Fr0Z4pzaXIcHgXYMREJSkX2wx/e115 c4y0IYKSVgqW4SPT+GH58cP90Kcsko1sKVMIQIROhz7DjTF96vu6alhH9J3smYDFWqqOGAjV1qeK DIDetX4UBFN/kIr2SlZMa5gtTot46fDrmlXma11rZlCbYeBm3Fe578Z+/eU9SbeK9A2vzjTIf7Do CBdw6QhVEEPQTvG/oDpeKallbe4q2fmyrnnFXA6QTRi8yWbdkJ65XEAc3Y8y6feDrb7sXxTiNMMR RoJ0YNHaKMK3jUG5FAIElApFVqeh1ylsz8WLsplWB7Hun2X1QyMh84aILXN8X489gIT2hH9zxAa6 h9s2w2dJYQ/ZGelEO9Sqs5AgBzo4b46jN+xgUAWTURjH0wAsrC5rPkkvB3ulzScmO2QHGW65sLKR lOyftbFESHrZYqeFXPG2dda3Ag0ZXkyiiTugZcupXbTbtNpu8lahPbHF434uK1i53qbkTlAH1jBC y/PYEN6exnB5Kywec/V4YgTRwcDQzUOKrlZ+LoJFOS/niZdE09JLgqLwHld54k1X4WxSxEWeF+Ev SzRM0oZTyoTleqnbMPm3ujh30KnixsodRfFv0Z16QPaW6eNqEsySeO7NZpPYS+Iy8J7mq9x7zMPp dFY+5U/lG6aly16/D9lRSstK7gxT64YOiHJrfzxZRCGGAPo8mp18Q6TdwgNVGYWRkuY7N42rVltn FuPG63lg/2evR/STEBcPbTS6cM7tj1Tg+cVf1wS27k8dtJH0+KIuzQFd7Q6dXyD7bFzHML5+J5e/ AQAA//8DAFBLAwQUAAYACAAAACEAVyHtrdoAAAAHAQAADwAAAGRycy9kb3ducmV2LnhtbEyPwU7D MBBE70j8g7VIXKrWIaVVCXEqBOTGpQXEdRsvSUS8TmO3DXw9Cxc4Ps1o9m2+Hl2njjSE1rOBq1kC irjytuXawMtzOV2BChHZYueZDHxSgHVxfpZjZv2JN3TcxlrJCIcMDTQx9pnWoWrIYZj5nliydz84 jIJDre2AJxl3nU6TZKkdtiwXGuzpvqHqY3twBkL5Svvya1JNkrd57SndPzw9ojGXF+PdLahIY/wr w4++qEMhTjt/YBtUJ7yYL6RqIJUPJL9e3QjvflkXuf7vX3wDAAD//wMAUEsBAi0AFAAGAAgAAAAh ALaDOJL+AAAA4QEAABMAAAAAAAAAAAAAAAAAAAAAAFtDb250ZW50X1R5cGVzXS54bWxQSwECLQAU AAYACAAAACEAOP0h/9YAAACUAQAACwAAAAAAAAAAAAAAAAAvAQAAX3JlbHMvLnJlbHNQSwECLQAU AAYACAAAACEAuLpB/pMCAABvBQAADgAAAAAAAAAAAAAAAAAuAgAAZHJzL2Uyb0RvYy54bWxQSwEC LQAUAAYACAAAACEAVyHtrdoAAAAHAQAADwAAAAAAAAAAAAAAAADtBAAAZHJzL2Rvd25yZXYueG1s UEsFBgAAAAAEAAQA8wAAAPQFAAAAAA== 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17E48CBB" w14:textId="2CB77C22" w:rsidR="009A6A2E" w:rsidRPr="00F476E7" w:rsidRDefault="005F4B2E" w:rsidP="001D0A16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Lâm</w:t>
            </w:r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1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1D0A16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59782C7D"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27962" w:rsidRPr="00DB753C">
        <w:rPr>
          <w:b/>
          <w:color w:val="000000" w:themeColor="text1"/>
          <w:sz w:val="28"/>
          <w:szCs w:val="28"/>
          <w:lang w:val="vi-VN"/>
        </w:rPr>
        <w:t>0</w:t>
      </w:r>
      <w:r w:rsidR="000A1078">
        <w:rPr>
          <w:b/>
          <w:color w:val="000000" w:themeColor="text1"/>
          <w:sz w:val="28"/>
          <w:szCs w:val="28"/>
        </w:rPr>
        <w:t>2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14:paraId="4E3428F4" w14:textId="1870985C" w:rsidR="001B7BF6" w:rsidRPr="005F4B2E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5F4B2E">
        <w:rPr>
          <w:b/>
          <w:color w:val="000000" w:themeColor="text1"/>
          <w:sz w:val="28"/>
          <w:szCs w:val="28"/>
        </w:rPr>
        <w:t>XÃ SƠN LÂM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F944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Rz1/sAEAAEgDAAAOAAAAZHJzL2Uyb0RvYy54bWysU8Fu2zAMvQ/YPwi6L3aCduuMOD2k6y7d FqDdBzCSbAuVRYFU4uTvJ6lJWmy3oT4Ikkg+vfdIL28PoxN7Q2zRt3I+q6UwXqG2vm/l76f7TzdS cASvwaE3rTwalrerjx+WU2jMAgd02pBIIJ6bKbRyiDE0VcVqMCPwDIPxKdghjRDTkfpKE0wJfXTV oq4/VxOSDoTKMKfbu5egXBX8rjMq/uo6NlG4ViZusaxU1m1eq9USmp4gDFadaMB/sBjB+vToBeoO Iogd2X+gRqsIGbs4UzhW2HVWmaIhqZnXf6l5HCCYoiWZw+FiE78frPq5X/sNZerq4B/DA6pnFh7X A/jeFAJPx5AaN89WVVPg5lKSDxw2JLbTD9QpB3YRiwuHjsYMmfSJQzH7eDHbHKJQ6XJ+dfXlpk49 UedYBc25MBDH7wZHkTetdNZnH6CB/QPHTASac0q+9nhvnSu9dF5Mrfx6vbguBYzO6hzMaUz9du1I 7CFPQ/mKqhR5m0a487qADQb0t9M+gnUv+/S48yczsv48bNxsUR83dDYptauwPI1Wnoe351L9+gOs /gAAAP//AwBQSwMEFAAGAAgAAAAhAKU5dMjaAAAABwEAAA8AAABkcnMvZG93bnJldi54bWxMjsFO wzAQRO9I/IO1SFwq6pAqVQlxKgTkxoVCxXUbL0lEvE5jtw18PQsXOD7NaOYV68n16khj6DwbuJ4n oIhrbztuDLy+VFcrUCEiW+w9k4FPCrAuz88KzK0/8TMdN7FRMsIhRwNtjEOudahbchjmfiCW7N2P DqPg2Gg74knGXa/TJFlqhx3LQ4sD3bdUf2wOzkCotrSvvmb1LHlbNJ7S/cPTIxpzeTHd3YKKNMW/ MvzoizqU4rTzB7ZB9QYWyzSVqoEsAyV5dpMI735Zl4X+719+AwAA//8DAFBLAQItABQABgAIAAAA IQC2gziS/gAAAOEBAAATAAAAAAAAAAAAAAAAAAAAAABbQ29udGVudF9UeXBlc10ueG1sUEsBAi0A FAAGAAgAAAAhADj9If/WAAAAlAEAAAsAAAAAAAAAAAAAAAAALwEAAF9yZWxzLy5yZWxzUEsBAi0A FAAGAAgAAAAhAGtHPX+wAQAASAMAAA4AAAAAAAAAAAAAAAAALgIAAGRycy9lMm9Eb2MueG1sUEsB Ai0AFAAGAAgAAAAhAKU5dMjaAAAABwEAAA8AAAAAAAAAAAAAAAAACgQAAGRycy9kb3ducmV2Lnht bFBLBQYAAAAABAAEAPMAAAARBQAAAAA= 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676630F9" w:rsidR="00FD0FEC" w:rsidRDefault="0041100A" w:rsidP="005B3466">
      <w:pPr>
        <w:spacing w:after="120"/>
        <w:ind w:left="720"/>
        <w:jc w:val="both"/>
        <w:rPr>
          <w:sz w:val="28"/>
          <w:szCs w:val="28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ạo:</w:t>
      </w:r>
      <w:r w:rsidR="004E6AF6" w:rsidRPr="0041100A">
        <w:rPr>
          <w:b/>
          <w:sz w:val="28"/>
          <w:szCs w:val="28"/>
          <w:lang w:val="vi-VN"/>
        </w:rPr>
        <w:t xml:space="preserve"> 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14:paraId="4DC274D0" w14:textId="4B0FADA2" w:rsidR="00DE4973" w:rsidRPr="00DE4973" w:rsidRDefault="00306F52" w:rsidP="002D32EE">
      <w:pPr>
        <w:spacing w:after="120"/>
        <w:jc w:val="both"/>
        <w:rPr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</w:r>
      <w:r w:rsidR="00DE4973" w:rsidRPr="00DE4973">
        <w:rPr>
          <w:color w:val="000000"/>
          <w:sz w:val="28"/>
          <w:lang w:val="vi-VN"/>
        </w:rPr>
        <w:t xml:space="preserve">- Đẩy mạnh các phong trào thi đua yêu nước và các hoạt động </w:t>
      </w:r>
      <w:r w:rsidR="00DE4973">
        <w:rPr>
          <w:color w:val="000000"/>
          <w:sz w:val="28"/>
          <w:lang w:val="vi-VN"/>
        </w:rPr>
        <w:t>kỷ niệm 9</w:t>
      </w:r>
      <w:r w:rsidR="00DE4973" w:rsidRPr="00DE4973">
        <w:rPr>
          <w:color w:val="000000"/>
          <w:sz w:val="28"/>
          <w:lang w:val="vi-VN"/>
        </w:rPr>
        <w:t>2 năm Ngày thành lập Đảng Cộng sản Việt Nam và đón Tết cổ truyền Nhâm Dần 2022.</w:t>
      </w:r>
    </w:p>
    <w:p w14:paraId="0FF0F997" w14:textId="38083D2F" w:rsidR="002F2837" w:rsidRPr="002F2837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sz w:val="28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14:paraId="2AA3E2BC" w14:textId="2E7111FA" w:rsidR="002F2837" w:rsidRPr="002F2837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2F2837">
        <w:rPr>
          <w:color w:val="000000"/>
          <w:spacing w:val="2"/>
          <w:sz w:val="28"/>
          <w:szCs w:val="28"/>
          <w:lang w:val="vi-VN"/>
        </w:rPr>
        <w:t>Tiếp tục thực hiện các chủ trương, nghị quyết của Trung ương, của tỉnh</w:t>
      </w:r>
      <w:r w:rsidR="005F4B2E">
        <w:rPr>
          <w:color w:val="000000"/>
          <w:spacing w:val="2"/>
          <w:sz w:val="28"/>
          <w:szCs w:val="28"/>
        </w:rPr>
        <w:t>, huyện</w:t>
      </w:r>
      <w:r w:rsidRPr="002F2837">
        <w:rPr>
          <w:color w:val="000000"/>
          <w:spacing w:val="2"/>
          <w:sz w:val="28"/>
          <w:szCs w:val="28"/>
          <w:lang w:val="vi-VN"/>
        </w:rPr>
        <w:t xml:space="preserve"> về công tác xây dựng Đảng. Thực hiện hiệu quả Chỉ thị số 05-CT/TW của Bộ Chính trị, Nghị quyết Trung ương 4 khóa XI, khóa XII, các quy định về trách nhiệm nêu gương của cán bộ, đảng viên. </w:t>
      </w:r>
      <w:r w:rsidRPr="002F2837">
        <w:rPr>
          <w:spacing w:val="2"/>
          <w:sz w:val="28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 w:rsidRPr="002F2837"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  <w:t>Tăng cường công tác phòng, chống tham nhũng, lãng phí.</w:t>
      </w:r>
    </w:p>
    <w:p w14:paraId="6C3E07B5" w14:textId="1147C919" w:rsidR="002F2837" w:rsidRPr="002F2837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>- Tập trun</w:t>
      </w:r>
      <w:r w:rsidR="009002A3">
        <w:rPr>
          <w:color w:val="000000"/>
          <w:sz w:val="28"/>
          <w:szCs w:val="28"/>
          <w:lang w:val="vi-VN"/>
        </w:rPr>
        <w:t>g lãnh đạo, chỉ đạo quyết liệt</w:t>
      </w:r>
      <w:r w:rsidRPr="002F2837">
        <w:rPr>
          <w:color w:val="000000"/>
          <w:sz w:val="28"/>
          <w:szCs w:val="28"/>
          <w:lang w:val="vi-VN"/>
        </w:rPr>
        <w:t xml:space="preserve"> các nhiệm </w:t>
      </w:r>
      <w:r w:rsidRPr="007943E2">
        <w:rPr>
          <w:sz w:val="28"/>
          <w:szCs w:val="28"/>
          <w:lang w:val="vi-VN"/>
        </w:rPr>
        <w:t xml:space="preserve">vụ </w:t>
      </w:r>
      <w:r w:rsidR="00337DA6" w:rsidRPr="00337DA6">
        <w:rPr>
          <w:sz w:val="28"/>
          <w:szCs w:val="28"/>
          <w:lang w:val="vi-VN"/>
        </w:rPr>
        <w:t xml:space="preserve">Quý </w:t>
      </w:r>
      <w:r w:rsidR="00337DA6" w:rsidRPr="007D0AAE">
        <w:rPr>
          <w:sz w:val="28"/>
          <w:szCs w:val="28"/>
          <w:lang w:val="vi-VN"/>
        </w:rPr>
        <w:t>1</w:t>
      </w:r>
      <w:r w:rsidR="00337DA6" w:rsidRPr="00337DA6">
        <w:rPr>
          <w:sz w:val="28"/>
          <w:szCs w:val="28"/>
          <w:lang w:val="vi-VN"/>
        </w:rPr>
        <w:t xml:space="preserve"> </w:t>
      </w:r>
      <w:r w:rsidR="00DE4973" w:rsidRPr="00DE4973">
        <w:rPr>
          <w:sz w:val="28"/>
          <w:szCs w:val="28"/>
          <w:lang w:val="vi-VN"/>
        </w:rPr>
        <w:t xml:space="preserve">và của </w:t>
      </w:r>
      <w:r w:rsidRPr="007943E2">
        <w:rPr>
          <w:sz w:val="28"/>
          <w:szCs w:val="28"/>
          <w:lang w:val="vi-VN"/>
        </w:rPr>
        <w:t xml:space="preserve">năm </w:t>
      </w:r>
      <w:r w:rsidRPr="002F2837">
        <w:rPr>
          <w:color w:val="000000"/>
          <w:sz w:val="28"/>
          <w:szCs w:val="28"/>
          <w:lang w:val="vi-VN"/>
        </w:rPr>
        <w:t>202</w:t>
      </w:r>
      <w:r w:rsidR="00337DA6" w:rsidRPr="00337DA6">
        <w:rPr>
          <w:color w:val="000000"/>
          <w:sz w:val="28"/>
          <w:szCs w:val="28"/>
          <w:lang w:val="vi-VN"/>
        </w:rPr>
        <w:t>2</w:t>
      </w:r>
      <w:r w:rsidRPr="002F2837">
        <w:rPr>
          <w:color w:val="000000"/>
          <w:sz w:val="28"/>
          <w:szCs w:val="28"/>
          <w:lang w:val="vi-VN"/>
        </w:rPr>
        <w:t xml:space="preserve">. </w:t>
      </w:r>
      <w:r w:rsidRPr="00F905A7">
        <w:rPr>
          <w:color w:val="000000"/>
          <w:sz w:val="28"/>
          <w:szCs w:val="28"/>
          <w:lang w:val="vi-VN"/>
        </w:rPr>
        <w:t xml:space="preserve">Công tác </w:t>
      </w:r>
      <w:r w:rsidRPr="002F2837">
        <w:rPr>
          <w:sz w:val="28"/>
          <w:szCs w:val="28"/>
          <w:lang w:val="vi-VN" w:eastAsia="ar-SA"/>
        </w:rPr>
        <w:t>cải cách hành chính, thu ngân sách.</w:t>
      </w:r>
    </w:p>
    <w:p w14:paraId="22BA9A8D" w14:textId="3D238E63" w:rsidR="002F2837" w:rsidRPr="002F2837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 xml:space="preserve">- Tập trung công tác </w:t>
      </w:r>
      <w:r w:rsidR="00433E82" w:rsidRPr="00433E82">
        <w:rPr>
          <w:color w:val="000000"/>
          <w:sz w:val="28"/>
          <w:szCs w:val="28"/>
          <w:lang w:val="vi-VN"/>
        </w:rPr>
        <w:t>bảo vệ rừng</w:t>
      </w:r>
      <w:r w:rsidR="007D0AAE">
        <w:rPr>
          <w:color w:val="000000"/>
          <w:sz w:val="28"/>
          <w:szCs w:val="28"/>
          <w:lang w:val="vi-VN"/>
        </w:rPr>
        <w:t xml:space="preserve">; </w:t>
      </w:r>
      <w:r w:rsidR="007D0AAE" w:rsidRPr="007D0AAE">
        <w:rPr>
          <w:color w:val="000000"/>
          <w:sz w:val="28"/>
          <w:szCs w:val="28"/>
          <w:lang w:val="vi-VN"/>
        </w:rPr>
        <w:t>Đôn đốc sản xuất</w:t>
      </w:r>
      <w:r w:rsidRPr="002F2837">
        <w:rPr>
          <w:color w:val="000000"/>
          <w:sz w:val="28"/>
          <w:szCs w:val="28"/>
          <w:lang w:val="vi-VN"/>
        </w:rPr>
        <w:t xml:space="preserve"> vụ Xuân năm 2022;</w:t>
      </w:r>
      <w:r w:rsidR="00F87F02">
        <w:rPr>
          <w:color w:val="000000"/>
          <w:sz w:val="28"/>
          <w:szCs w:val="28"/>
          <w:lang w:val="vi-VN"/>
        </w:rPr>
        <w:t xml:space="preserve"> tập trung công tác phòng, chống</w:t>
      </w:r>
      <w:r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Pr="002F2837">
        <w:rPr>
          <w:sz w:val="28"/>
          <w:szCs w:val="28"/>
          <w:lang w:val="vi-VN"/>
        </w:rPr>
        <w:t xml:space="preserve"> gia súc</w:t>
      </w:r>
      <w:r w:rsidR="00433E82" w:rsidRPr="00433E82">
        <w:rPr>
          <w:sz w:val="28"/>
          <w:szCs w:val="28"/>
          <w:lang w:val="vi-VN"/>
        </w:rPr>
        <w:t>,</w:t>
      </w:r>
      <w:r w:rsidRPr="002F2837">
        <w:rPr>
          <w:sz w:val="28"/>
          <w:szCs w:val="28"/>
          <w:lang w:val="vi-VN"/>
        </w:rPr>
        <w:t xml:space="preserve"> gia cầm</w:t>
      </w:r>
      <w:r w:rsidR="009B0680" w:rsidRPr="009B0680">
        <w:rPr>
          <w:sz w:val="28"/>
          <w:szCs w:val="28"/>
          <w:lang w:val="vi-VN"/>
        </w:rPr>
        <w:t xml:space="preserve">; chủ động phòng chống </w:t>
      </w:r>
      <w:r w:rsidR="00F87F02" w:rsidRPr="00F87F02">
        <w:rPr>
          <w:sz w:val="28"/>
          <w:szCs w:val="28"/>
          <w:lang w:val="vi-VN"/>
        </w:rPr>
        <w:t xml:space="preserve">thiên tai, </w:t>
      </w:r>
      <w:r w:rsidR="009B0680" w:rsidRPr="009B0680">
        <w:rPr>
          <w:sz w:val="28"/>
          <w:szCs w:val="28"/>
          <w:lang w:val="vi-VN"/>
        </w:rPr>
        <w:t>rét đậm, rét hại</w:t>
      </w:r>
      <w:r w:rsidRPr="002F2837">
        <w:rPr>
          <w:color w:val="000000"/>
          <w:sz w:val="28"/>
          <w:szCs w:val="28"/>
          <w:lang w:val="vi-VN"/>
        </w:rPr>
        <w:t>.</w:t>
      </w:r>
    </w:p>
    <w:p w14:paraId="405B1F1D" w14:textId="41203697" w:rsidR="009A6A2E" w:rsidRPr="00A27962" w:rsidRDefault="002F2837" w:rsidP="005B3466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tiếp công dân; chăm lo đời sống Nhân dân; thực hiện tốt các chính sách an sinh xã hội</w:t>
      </w:r>
      <w:r w:rsidR="009C5B6E" w:rsidRPr="009C5B6E">
        <w:rPr>
          <w:color w:val="000000"/>
          <w:spacing w:val="-2"/>
          <w:sz w:val="28"/>
          <w:szCs w:val="28"/>
          <w:lang w:val="vi-VN"/>
        </w:rPr>
        <w:t xml:space="preserve">; </w:t>
      </w:r>
      <w:r w:rsidR="00DE4973" w:rsidRPr="00DE4973">
        <w:rPr>
          <w:color w:val="000000"/>
          <w:sz w:val="28"/>
          <w:szCs w:val="28"/>
          <w:lang w:val="vi-VN"/>
        </w:rPr>
        <w:t>đẩy mạnh đợt cao điểm trấn áp tội phạm; chủ động phòng, chống cháy nổ; xử lý nghiêm hành vi sản xuất, mua bán, vận chuyển, tàng trữ, sử dụng pháo nổ; đảm bảo an ninh trật tự trước, trong, sau Tết Nguyên đán Nhâm Dần 2022.</w:t>
      </w:r>
    </w:p>
    <w:p w14:paraId="06DA9502" w14:textId="44C7C95B" w:rsidR="00BB6B53" w:rsidRDefault="00B61167" w:rsidP="005B3466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p w14:paraId="3E36B78C" w14:textId="206D409C" w:rsidR="004F6953" w:rsidRPr="00BB6B53" w:rsidRDefault="00BB6B53" w:rsidP="00BB6B53">
      <w:pPr>
        <w:pStyle w:val="BodyTextIndent"/>
        <w:spacing w:after="120"/>
        <w:ind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</w:r>
      <w:r w:rsidR="004F6953" w:rsidRPr="00BB6B53">
        <w:rPr>
          <w:b/>
          <w:color w:val="000000" w:themeColor="text1"/>
          <w:sz w:val="28"/>
          <w:lang w:val="vi-VN"/>
        </w:rPr>
        <w:t>* Có thể thay đổi theo diễn biến</w:t>
      </w:r>
      <w:r w:rsidRPr="00BB6B53">
        <w:rPr>
          <w:b/>
          <w:color w:val="000000" w:themeColor="text1"/>
          <w:sz w:val="28"/>
          <w:lang w:val="vi-VN"/>
        </w:rPr>
        <w:t xml:space="preserve"> tình hình dịch bệnh Covid-19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93"/>
        <w:gridCol w:w="2204"/>
        <w:gridCol w:w="1974"/>
        <w:gridCol w:w="2126"/>
      </w:tblGrid>
      <w:tr w:rsidR="00B5384F" w:rsidRPr="001A1A6B" w14:paraId="686CFF20" w14:textId="77777777" w:rsidTr="00955AA6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666448" w:rsidRPr="001A1A6B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666448" w:rsidRPr="001A1A6B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D66172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14:paraId="3B75549C" w14:textId="77777777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7F6" w14:textId="1D652C68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14:paraId="4EA74030" w14:textId="77777777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2F3532" w:rsidRPr="001A1A6B" w14:paraId="54CC607A" w14:textId="77777777" w:rsidTr="001E2A02">
        <w:trPr>
          <w:trHeight w:val="62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7C27" w14:textId="2B521588" w:rsidR="002F3532" w:rsidRPr="00E44AC3" w:rsidRDefault="002F3532" w:rsidP="002600F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44AC3">
              <w:rPr>
                <w:b/>
                <w:color w:val="000000" w:themeColor="text1"/>
                <w:sz w:val="26"/>
                <w:szCs w:val="26"/>
              </w:rPr>
              <w:t>01</w:t>
            </w:r>
            <w:r>
              <w:rPr>
                <w:b/>
                <w:color w:val="000000" w:themeColor="text1"/>
                <w:sz w:val="26"/>
                <w:szCs w:val="26"/>
              </w:rPr>
              <w:t>-0</w:t>
            </w:r>
            <w:r w:rsidR="002600FD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ABBE" w14:textId="2A029F79" w:rsidR="002F3532" w:rsidRPr="00652BF0" w:rsidRDefault="006A5E94" w:rsidP="002600FD">
            <w:pPr>
              <w:jc w:val="center"/>
              <w:rPr>
                <w:i/>
                <w:color w:val="000000" w:themeColor="text1"/>
                <w:spacing w:val="-10"/>
                <w:sz w:val="26"/>
                <w:szCs w:val="26"/>
              </w:rPr>
            </w:pPr>
            <w:r w:rsidRPr="00652BF0">
              <w:rPr>
                <w:b/>
                <w:i/>
                <w:iCs/>
                <w:color w:val="000000" w:themeColor="text1"/>
                <w:spacing w:val="-10"/>
                <w:sz w:val="26"/>
                <w:szCs w:val="26"/>
              </w:rPr>
              <w:t xml:space="preserve">Nghỉ Tết </w:t>
            </w:r>
            <w:r w:rsidR="002600FD" w:rsidRPr="00652BF0">
              <w:rPr>
                <w:b/>
                <w:i/>
                <w:iCs/>
                <w:color w:val="000000" w:themeColor="text1"/>
                <w:spacing w:val="-10"/>
                <w:sz w:val="26"/>
                <w:szCs w:val="26"/>
              </w:rPr>
              <w:t>Nguyên đán Nhâm Dần năm 2022</w:t>
            </w:r>
          </w:p>
        </w:tc>
      </w:tr>
      <w:tr w:rsidR="00D649C4" w:rsidRPr="003B6607" w14:paraId="1ADC34A1" w14:textId="77777777" w:rsidTr="00E92464"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54F1" w14:textId="23027130" w:rsidR="00D649C4" w:rsidRPr="00D72AF5" w:rsidRDefault="00D649C4" w:rsidP="00652BF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72AF5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652BF0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9A1C" w14:textId="41ACB82A" w:rsidR="00D649C4" w:rsidRPr="00652BF0" w:rsidRDefault="00D649C4" w:rsidP="002600FD">
            <w:pPr>
              <w:tabs>
                <w:tab w:val="center" w:pos="1527"/>
              </w:tabs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52BF0">
              <w:rPr>
                <w:b/>
                <w:i/>
                <w:color w:val="000000"/>
                <w:spacing w:val="-6"/>
                <w:sz w:val="26"/>
                <w:szCs w:val="26"/>
              </w:rPr>
              <w:t>Thứ Bảy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07FB" w14:textId="53A9228D" w:rsidR="00D649C4" w:rsidRPr="003B6607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D98F" w14:textId="1A22053B" w:rsidR="00D649C4" w:rsidRPr="003B6607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37B1" w14:textId="1621E817" w:rsidR="00D649C4" w:rsidRPr="003B6607" w:rsidRDefault="00D649C4" w:rsidP="001A50B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D649C4" w:rsidRPr="00C17E66" w14:paraId="7C79D940" w14:textId="77777777" w:rsidTr="000D004E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340B4" w14:textId="4275712F" w:rsidR="00D649C4" w:rsidRPr="00D72AF5" w:rsidRDefault="00D649C4" w:rsidP="00652BF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72AF5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652BF0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1CEF" w14:textId="311703CA" w:rsidR="00D649C4" w:rsidRPr="00652BF0" w:rsidRDefault="00D649C4" w:rsidP="00C4239F">
            <w:pPr>
              <w:tabs>
                <w:tab w:val="center" w:pos="4320"/>
                <w:tab w:val="right" w:pos="8640"/>
              </w:tabs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</w:pPr>
            <w:r w:rsidRPr="00652BF0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Chủ nhật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CF65" w14:textId="41E8CD96" w:rsidR="00D649C4" w:rsidRPr="00C17E66" w:rsidRDefault="00D649C4" w:rsidP="0005163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5F9" w14:textId="6AB7C08C" w:rsidR="00D649C4" w:rsidRPr="00C17E66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7AF5" w14:textId="075F366E" w:rsidR="00D649C4" w:rsidRPr="00C17E66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B01FA8" w:rsidRPr="00520554" w14:paraId="5B9F8532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666B1" w14:textId="149A1587" w:rsidR="00B01FA8" w:rsidRDefault="00652BF0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07</w:t>
            </w:r>
          </w:p>
          <w:p w14:paraId="4A735EB0" w14:textId="64583130" w:rsidR="00B01FA8" w:rsidRPr="00960BFD" w:rsidRDefault="00B01FA8" w:rsidP="00517B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Hai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40C" w14:textId="1FFCDEC2" w:rsidR="00B01FA8" w:rsidRPr="00543CBC" w:rsidRDefault="00B01FA8" w:rsidP="00AF39B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3D725A"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lastRenderedPageBreak/>
              <w:t>Sáng:</w:t>
            </w:r>
            <w:r w:rsidRPr="003D725A"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r w:rsidR="00AF39BD">
              <w:rPr>
                <w:iCs/>
                <w:color w:val="000000" w:themeColor="text1"/>
                <w:sz w:val="26"/>
                <w:szCs w:val="26"/>
              </w:rPr>
              <w:t>Thắp hương Nhà Bia, gặp mặt đầu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F99" w14:textId="3239A29E" w:rsidR="00B01FA8" w:rsidRPr="00520554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3EE3" w14:textId="68206249" w:rsidR="00B01FA8" w:rsidRPr="00520554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E0C" w14:textId="3D677106" w:rsidR="00B01FA8" w:rsidRPr="00520554" w:rsidRDefault="00B01FA8" w:rsidP="0078492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1D0A16" w:rsidRPr="00520554" w14:paraId="591EAED6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83D77" w14:textId="77777777" w:rsidR="001D0A16" w:rsidRDefault="001D0A16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E21D" w14:textId="09263B36" w:rsidR="001D0A16" w:rsidRPr="001D0A16" w:rsidRDefault="001D0A16" w:rsidP="001A50B6">
            <w:pPr>
              <w:spacing w:before="60" w:after="60"/>
              <w:jc w:val="both"/>
              <w:rPr>
                <w:iCs/>
                <w:color w:val="000000" w:themeColor="text1"/>
                <w:spacing w:val="-10"/>
                <w:sz w:val="26"/>
                <w:szCs w:val="26"/>
              </w:rPr>
            </w:pPr>
            <w:r w:rsidRPr="001D0A16">
              <w:rPr>
                <w:iCs/>
                <w:color w:val="000000" w:themeColor="text1"/>
                <w:spacing w:val="-10"/>
                <w:sz w:val="26"/>
                <w:szCs w:val="26"/>
              </w:rPr>
              <w:t>- Tổ chức trồng cây đầu năm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2AE2" w14:textId="1ABA3693" w:rsidR="001D0A16" w:rsidRDefault="001D0A16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chính, 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EA5B" w14:textId="62C8AE76" w:rsidR="001D0A16" w:rsidRDefault="00AF39BD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7F1E" w14:textId="47D9BF4E" w:rsidR="001D0A16" w:rsidRDefault="00AF39BD" w:rsidP="00784927">
            <w:pPr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Thôn Lâm Phúc</w:t>
            </w:r>
          </w:p>
        </w:tc>
      </w:tr>
      <w:tr w:rsidR="00B01FA8" w:rsidRPr="00B10ADD" w14:paraId="76748336" w14:textId="77777777" w:rsidTr="00C225F2">
        <w:trPr>
          <w:trHeight w:val="67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8FC10" w14:textId="77777777" w:rsidR="00B01FA8" w:rsidRPr="00387228" w:rsidRDefault="00B01FA8" w:rsidP="00984EF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E26E" w14:textId="310E1263" w:rsidR="00B01FA8" w:rsidRPr="00B10ADD" w:rsidRDefault="00B01FA8" w:rsidP="00C36AEC">
            <w:pPr>
              <w:tabs>
                <w:tab w:val="center" w:pos="1527"/>
              </w:tabs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B10ADD"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 w:rsidRPr="00B10ADD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- </w:t>
            </w:r>
            <w:r w:rsidR="0074173D">
              <w:rPr>
                <w:color w:val="000000"/>
                <w:spacing w:val="-6"/>
                <w:sz w:val="26"/>
                <w:szCs w:val="26"/>
              </w:rPr>
              <w:t>Thăm đồng kiểm tra công tác sản xuất vụ Xuân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7007" w14:textId="03E43E87" w:rsidR="00B01FA8" w:rsidRPr="00B10ADD" w:rsidRDefault="0074173D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7CC1" w14:textId="535D0966" w:rsidR="00B01FA8" w:rsidRPr="00B10ADD" w:rsidRDefault="0074173D" w:rsidP="000774D9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EB81" w14:textId="333E6220" w:rsidR="00B01FA8" w:rsidRPr="00B10ADD" w:rsidRDefault="0074173D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B01FA8" w:rsidRPr="007B4E6D" w14:paraId="2D2B2F44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3793B" w14:textId="5F9AEB65" w:rsidR="00B01FA8" w:rsidRDefault="00517B35" w:rsidP="00610C6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08</w:t>
            </w:r>
          </w:p>
          <w:p w14:paraId="043EBF08" w14:textId="554565DF" w:rsidR="00B01FA8" w:rsidRPr="00D72AF5" w:rsidRDefault="00B01FA8" w:rsidP="00517B3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3945" w14:textId="6DB877BE" w:rsidR="00B01FA8" w:rsidRPr="005B3466" w:rsidRDefault="00B01FA8" w:rsidP="00C36AEC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B3466">
              <w:rPr>
                <w:bCs/>
                <w:i/>
                <w:sz w:val="26"/>
                <w:szCs w:val="26"/>
                <w:u w:val="single"/>
              </w:rPr>
              <w:t>Sáng:</w:t>
            </w:r>
            <w:r w:rsidRPr="005B3466">
              <w:rPr>
                <w:bCs/>
                <w:sz w:val="26"/>
                <w:szCs w:val="26"/>
              </w:rPr>
              <w:t xml:space="preserve"> - </w:t>
            </w:r>
            <w:r w:rsidR="00C36AEC">
              <w:rPr>
                <w:bCs/>
                <w:sz w:val="26"/>
                <w:szCs w:val="26"/>
              </w:rPr>
              <w:t>Điều tra xây dựng, vốn năm 2022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0215" w14:textId="78107E68" w:rsidR="00B01FA8" w:rsidRPr="007B4E6D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9668" w14:textId="3D7FA167" w:rsidR="00B01FA8" w:rsidRPr="007B4E6D" w:rsidRDefault="00B01FA8" w:rsidP="00C36AE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C36AEC">
              <w:rPr>
                <w:iCs/>
                <w:color w:val="000000" w:themeColor="text1"/>
                <w:sz w:val="26"/>
                <w:szCs w:val="26"/>
              </w:rPr>
              <w:t>Anh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BECB" w14:textId="268A6810" w:rsidR="00B01FA8" w:rsidRPr="007B4E6D" w:rsidRDefault="00C36AEC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Lâm Giang</w:t>
            </w:r>
          </w:p>
        </w:tc>
      </w:tr>
      <w:tr w:rsidR="00B01FA8" w:rsidRPr="001A1A6B" w14:paraId="6AA418B8" w14:textId="77777777" w:rsidTr="002757C0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E2CFC" w14:textId="77777777" w:rsidR="00B01FA8" w:rsidRPr="007B4E6D" w:rsidRDefault="00B01FA8" w:rsidP="00610C6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9EB5" w14:textId="57997F90" w:rsidR="00B01FA8" w:rsidRPr="00D72AF5" w:rsidRDefault="00B01FA8" w:rsidP="0074173D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B10ADD"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 w:rsidRPr="00B10ADD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- </w:t>
            </w:r>
            <w:r w:rsidR="0074173D">
              <w:rPr>
                <w:color w:val="000000"/>
                <w:spacing w:val="-6"/>
                <w:sz w:val="26"/>
                <w:szCs w:val="26"/>
              </w:rPr>
              <w:t>Kiện toàn Ban phát triển các thôn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5375" w14:textId="36BF95A6" w:rsidR="00B01FA8" w:rsidRPr="003D725A" w:rsidRDefault="0074173D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70D8" w14:textId="4E59559A" w:rsidR="00B01FA8" w:rsidRPr="004C5048" w:rsidRDefault="0074173D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0EE" w14:textId="5435DA8C" w:rsidR="00B01FA8" w:rsidRPr="004C5048" w:rsidRDefault="0074173D" w:rsidP="00B01FA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B01FA8" w:rsidRPr="001A1A6B" w14:paraId="086AB976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1DA3" w14:textId="77777777" w:rsidR="00B01FA8" w:rsidRPr="007B4E6D" w:rsidRDefault="00B01FA8" w:rsidP="00610C6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A1D4" w14:textId="796E52DD" w:rsidR="00B01FA8" w:rsidRPr="00D72AF5" w:rsidRDefault="00B01FA8" w:rsidP="00214414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- </w:t>
            </w:r>
            <w:r w:rsidR="00214414">
              <w:rPr>
                <w:iCs/>
                <w:color w:val="000000"/>
                <w:sz w:val="26"/>
                <w:szCs w:val="26"/>
              </w:rPr>
              <w:t>Làm việc với đoàn công tác của Huyện ủy về công tác cán bộ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EA8D" w14:textId="186DDC47" w:rsidR="00B01FA8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0754" w14:textId="5831F3D7" w:rsidR="00B01FA8" w:rsidRDefault="0021441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EEC4" w14:textId="1850469B" w:rsidR="00B01FA8" w:rsidRDefault="0021441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B01FA8" w:rsidRPr="00C272FB" w14:paraId="75576DAD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AB94F" w14:textId="6249E791" w:rsidR="00B01FA8" w:rsidRDefault="00517B35" w:rsidP="009C5B6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09</w:t>
            </w:r>
          </w:p>
          <w:p w14:paraId="1108C910" w14:textId="4845813D" w:rsidR="00B01FA8" w:rsidRPr="00D72AF5" w:rsidRDefault="00B01FA8" w:rsidP="00517B3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18BF" w14:textId="603BA5CE" w:rsidR="00B01FA8" w:rsidRPr="00C272FB" w:rsidRDefault="00B01FA8" w:rsidP="009D28B4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272FB"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 w:rsidRPr="00C272FB">
              <w:rPr>
                <w:bCs/>
                <w:spacing w:val="-6"/>
                <w:sz w:val="26"/>
                <w:szCs w:val="26"/>
              </w:rPr>
              <w:t xml:space="preserve"> </w:t>
            </w:r>
            <w:r w:rsidR="00474F6B">
              <w:rPr>
                <w:bCs/>
                <w:spacing w:val="-6"/>
                <w:sz w:val="26"/>
                <w:szCs w:val="26"/>
              </w:rPr>
              <w:t>- Xây dựng kế hoạch vận động Nhân dân tham gia BHYT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181F" w14:textId="6B54A999" w:rsidR="00B01FA8" w:rsidRPr="00C272FB" w:rsidRDefault="00474F6B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hóa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5B12" w14:textId="29FB43A7" w:rsidR="00B01FA8" w:rsidRPr="00C272FB" w:rsidRDefault="00474F6B" w:rsidP="00B353D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741E" w14:textId="7C7D0274" w:rsidR="00B01FA8" w:rsidRPr="00C272FB" w:rsidRDefault="00474F6B" w:rsidP="00474F6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14414" w:rsidRPr="00287B47" w14:paraId="080C0713" w14:textId="77777777" w:rsidTr="00E24F1D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CE1" w14:textId="77777777" w:rsidR="00214414" w:rsidRPr="00C272FB" w:rsidRDefault="00214414" w:rsidP="009C5B6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7530" w14:textId="1A7E891E" w:rsidR="00214414" w:rsidRPr="001928AE" w:rsidRDefault="00214414" w:rsidP="0081696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D72AF5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/>
                <w:sz w:val="26"/>
                <w:szCs w:val="26"/>
              </w:rPr>
              <w:t>Kiểm tra công tác quản lý, bảo vệ rừng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76EB" w14:textId="3F77A82F" w:rsidR="00214414" w:rsidRPr="00287B47" w:rsidRDefault="0021441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Lâm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1653" w14:textId="681A4BBD" w:rsidR="00214414" w:rsidRPr="00287B47" w:rsidRDefault="0021441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38DA" w14:textId="3574E790" w:rsidR="00214414" w:rsidRPr="00287B47" w:rsidRDefault="0021441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287B47" w14:paraId="5FA38FE1" w14:textId="77777777" w:rsidTr="009C3455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18B3" w14:textId="0359A301" w:rsidR="0027375F" w:rsidRDefault="00517B35" w:rsidP="0085549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14:paraId="52AF2784" w14:textId="20CF0DD8" w:rsidR="0027375F" w:rsidRPr="00C272FB" w:rsidRDefault="0027375F" w:rsidP="00517B3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DE8D" w14:textId="5254AEE9" w:rsidR="0027375F" w:rsidRPr="00D72AF5" w:rsidRDefault="0027375F" w:rsidP="00816960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E63FF2"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9AC5" w14:textId="15C7019B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3F5A" w14:textId="0E954C70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139F" w14:textId="10A20FD9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C329D1" w:rsidRPr="00BC40C8" w14:paraId="56A0B755" w14:textId="77777777" w:rsidTr="009C3455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BE26" w14:textId="16AC0492" w:rsidR="00C329D1" w:rsidRPr="009C5B6E" w:rsidRDefault="00C329D1" w:rsidP="00955A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A6C6" w14:textId="2F36377B" w:rsidR="00C329D1" w:rsidRPr="00C1420C" w:rsidRDefault="00C329D1" w:rsidP="002D32EE">
            <w:pPr>
              <w:contextualSpacing/>
              <w:jc w:val="both"/>
              <w:rPr>
                <w:rFonts w:eastAsia="Calibri"/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1559CA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 w:rsidR="002D32EE">
              <w:rPr>
                <w:iCs/>
                <w:color w:val="000000" w:themeColor="text1"/>
                <w:sz w:val="26"/>
                <w:szCs w:val="26"/>
              </w:rPr>
              <w:t xml:space="preserve">Họp UBND xã triển khai kế hoạch phát triển  kinh tế - xã hội </w:t>
            </w:r>
            <w:r w:rsidR="002D21FA">
              <w:rPr>
                <w:iCs/>
                <w:color w:val="000000" w:themeColor="text1"/>
                <w:sz w:val="26"/>
                <w:szCs w:val="26"/>
              </w:rPr>
              <w:t>năm 2022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D424" w14:textId="39D06F12" w:rsidR="00C329D1" w:rsidRPr="003D725A" w:rsidRDefault="002D21FA" w:rsidP="00E10AD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5D97" w14:textId="046B6B42" w:rsidR="00C329D1" w:rsidRPr="003D725A" w:rsidRDefault="00C329D1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5514" w14:textId="27FE69B7" w:rsidR="00C329D1" w:rsidRPr="003D725A" w:rsidRDefault="00C329D1" w:rsidP="002D21F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D21FA" w:rsidRPr="00BC40C8" w14:paraId="4AA05410" w14:textId="77777777" w:rsidTr="009C3455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86EF" w14:textId="77777777" w:rsidR="002D21FA" w:rsidRPr="009C5B6E" w:rsidRDefault="002D21FA" w:rsidP="00955A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5179" w14:textId="2B8A982D" w:rsidR="002D21FA" w:rsidRPr="002D21FA" w:rsidRDefault="002D21FA" w:rsidP="002D32EE">
            <w:pPr>
              <w:contextualSpacing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2D21FA"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Họp trực tuyến</w:t>
            </w:r>
            <w:r w:rsidR="0039178F">
              <w:rPr>
                <w:iCs/>
                <w:color w:val="000000" w:themeColor="text1"/>
                <w:sz w:val="26"/>
                <w:szCs w:val="26"/>
              </w:rPr>
              <w:t xml:space="preserve"> công tác phòng chống dịch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4FD9" w14:textId="77777777" w:rsidR="002D21FA" w:rsidRDefault="002D21FA" w:rsidP="00E10AD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F6D9" w14:textId="7EFCB3DC" w:rsidR="002D21FA" w:rsidRDefault="0039178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B374" w14:textId="3F8D03FF" w:rsidR="002D21FA" w:rsidRDefault="0039178F" w:rsidP="002D21F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2D32EE" w:rsidRPr="00BC40C8" w14:paraId="7D518180" w14:textId="77777777" w:rsidTr="009C3455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B470" w14:textId="77777777" w:rsidR="002D32EE" w:rsidRPr="00855497" w:rsidRDefault="002D32EE" w:rsidP="0085549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FA76" w14:textId="5B4EF3E9" w:rsidR="002D32EE" w:rsidRPr="00560057" w:rsidRDefault="002D32EE" w:rsidP="00931003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9C24B2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Hoàn thiện chứng từ chi thường xuyên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6F89" w14:textId="55BAC3DD" w:rsidR="002D32EE" w:rsidRPr="003D725A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BF7A" w14:textId="78F8CA8D" w:rsidR="002D32EE" w:rsidRPr="003D725A" w:rsidRDefault="002D32EE" w:rsidP="001B4C6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6398" w14:textId="7B7F782F" w:rsidR="002D32EE" w:rsidRPr="003D725A" w:rsidRDefault="002D32EE" w:rsidP="005F482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D32EE" w:rsidRPr="00BC40C8" w14:paraId="111044F0" w14:textId="77777777" w:rsidTr="00E24F1D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160D4" w14:textId="003FF50F" w:rsidR="002D32EE" w:rsidRDefault="002D32EE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5B6E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14:paraId="1E9A0D42" w14:textId="30A8FFB1" w:rsidR="002D32EE" w:rsidRPr="009C5B6E" w:rsidRDefault="002D32EE" w:rsidP="00517B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65E2" w14:textId="5F728DDA" w:rsidR="002D32EE" w:rsidRPr="00960BFD" w:rsidRDefault="002D32EE" w:rsidP="009D28B4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B2D19">
              <w:rPr>
                <w:rFonts w:eastAsia="Calibri"/>
                <w:i/>
                <w:color w:val="000000"/>
                <w:sz w:val="27"/>
                <w:szCs w:val="27"/>
                <w:u w:val="single"/>
              </w:rPr>
              <w:t>Sáng:</w:t>
            </w:r>
            <w:r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>- Làm việc với các hộ thầu đất, đập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5ED3" w14:textId="48B8C99C" w:rsidR="002D32EE" w:rsidRPr="003D725A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A8AE" w14:textId="2A162C3C" w:rsidR="002D32EE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07DC" w14:textId="2FABC553" w:rsidR="002D32EE" w:rsidRDefault="002D32EE" w:rsidP="00A717D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2D32EE" w:rsidRPr="00EE64D1" w14:paraId="38D3EA7F" w14:textId="77777777" w:rsidTr="00341014">
        <w:trPr>
          <w:trHeight w:val="107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CFA96" w14:textId="77777777" w:rsidR="002D32EE" w:rsidRDefault="002D32EE" w:rsidP="00984EF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38B0" w14:textId="5ACE0752" w:rsidR="002D32EE" w:rsidRDefault="002D32EE" w:rsidP="002D24B1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3EC9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bCs/>
                <w:sz w:val="28"/>
                <w:szCs w:val="28"/>
              </w:rPr>
              <w:t>Tổ chức gặp mặt thanh niên chuẩn bị nhập ngũ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9CDE" w14:textId="2CFBB945" w:rsidR="002D32EE" w:rsidRPr="00EE64D1" w:rsidRDefault="002D32EE" w:rsidP="00EE64D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Quân sự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BDD3" w14:textId="268CE98A" w:rsidR="002D32EE" w:rsidRPr="00EE64D1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24F0" w14:textId="06E81D8A" w:rsidR="002D32EE" w:rsidRPr="00EE64D1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2D32EE" w:rsidRPr="003E11E5" w14:paraId="23AE8A3F" w14:textId="77777777" w:rsidTr="00955AA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60BF0" w14:textId="54F102A8" w:rsidR="002D32EE" w:rsidRPr="00D72AF5" w:rsidRDefault="002D32EE" w:rsidP="00517B3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72AF5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B2F4" w14:textId="3A9ACD38" w:rsidR="002D32EE" w:rsidRPr="00517B35" w:rsidRDefault="002D32EE" w:rsidP="00D72AF5">
            <w:pPr>
              <w:spacing w:before="60" w:after="60"/>
              <w:rPr>
                <w:b/>
                <w:i/>
                <w:color w:val="000000"/>
                <w:spacing w:val="-4"/>
                <w:sz w:val="26"/>
                <w:szCs w:val="26"/>
              </w:rPr>
            </w:pPr>
            <w:r w:rsidRPr="00517B35">
              <w:rPr>
                <w:b/>
                <w:i/>
                <w:color w:val="000000"/>
                <w:spacing w:val="-4"/>
                <w:sz w:val="26"/>
                <w:szCs w:val="26"/>
              </w:rPr>
              <w:t>Thứ Bảy: 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2065" w14:textId="7AC9A45C" w:rsidR="002D32EE" w:rsidRPr="003E11E5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8FCB" w14:textId="05CEF0D3" w:rsidR="002D32EE" w:rsidRPr="003E11E5" w:rsidRDefault="002D32EE" w:rsidP="001B4C6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3510" w14:textId="74CB601D" w:rsidR="002D32EE" w:rsidRPr="003E11E5" w:rsidRDefault="002D32EE" w:rsidP="001B4C6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D32EE" w:rsidRPr="001A1A6B" w14:paraId="34CCD15D" w14:textId="77777777" w:rsidTr="00955AA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774F" w14:textId="415B3D31" w:rsidR="002D32EE" w:rsidRPr="00D72AF5" w:rsidRDefault="002D32EE" w:rsidP="00517B3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72AF5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3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C938" w14:textId="1466632D" w:rsidR="002D32EE" w:rsidRPr="00517B35" w:rsidRDefault="002D32EE" w:rsidP="002E6D87">
            <w:pPr>
              <w:tabs>
                <w:tab w:val="center" w:pos="4320"/>
                <w:tab w:val="right" w:pos="8640"/>
              </w:tabs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</w:pPr>
            <w:r w:rsidRPr="00517B35">
              <w:rPr>
                <w:b/>
                <w:i/>
                <w:color w:val="000000"/>
                <w:sz w:val="26"/>
                <w:szCs w:val="26"/>
              </w:rPr>
              <w:t xml:space="preserve">Chủ nhật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5A0A" w14:textId="6FB22E8F" w:rsidR="002D32EE" w:rsidRPr="00382C42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EC4D" w14:textId="200B61C3" w:rsidR="002D32EE" w:rsidRPr="00382C42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86E" w14:textId="3FCC6A00" w:rsidR="002D32EE" w:rsidRPr="00382C42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D32EE" w:rsidRPr="0057640F" w14:paraId="701EFBCF" w14:textId="77777777" w:rsidTr="005B3466">
        <w:trPr>
          <w:trHeight w:val="7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3BB8" w14:textId="1FAF5FCA" w:rsidR="002D32EE" w:rsidRDefault="002D32EE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A5CB8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14:paraId="1062037A" w14:textId="25FA7EDC" w:rsidR="002D32EE" w:rsidRPr="00AA5CB8" w:rsidRDefault="002D32EE" w:rsidP="00517B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0A2F" w14:textId="01F6455F" w:rsidR="002D32EE" w:rsidRPr="00B35948" w:rsidRDefault="002D32EE" w:rsidP="00C0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spacing w:val="-6"/>
                <w:sz w:val="26"/>
                <w:szCs w:val="26"/>
                <w:u w:val="single"/>
              </w:rPr>
            </w:pPr>
            <w:r w:rsidRPr="00B35948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B35948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- </w:t>
            </w:r>
            <w:r w:rsidRPr="00B35948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Giao ban UBND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A8" w14:textId="2D7D02D1" w:rsidR="002D32EE" w:rsidRPr="003D725A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99F" w14:textId="0D3F4F1E" w:rsidR="002D32EE" w:rsidRPr="00AA1070" w:rsidRDefault="002D32EE" w:rsidP="00C0113D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44" w14:textId="4B133A96" w:rsidR="002D32EE" w:rsidRPr="003D725A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2D32EE" w:rsidRPr="0057640F" w14:paraId="3120A6D5" w14:textId="77777777" w:rsidTr="000B2753">
        <w:trPr>
          <w:trHeight w:val="61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D42B" w14:textId="77777777" w:rsidR="002D32EE" w:rsidRPr="00AA5CB8" w:rsidRDefault="002D32EE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3130" w14:textId="042919D0" w:rsidR="002D32EE" w:rsidRPr="00EF5465" w:rsidRDefault="002D32EE" w:rsidP="009D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4"/>
                <w:sz w:val="26"/>
                <w:szCs w:val="26"/>
                <w:highlight w:val="yellow"/>
              </w:rPr>
            </w:pPr>
            <w:r w:rsidRPr="009C24B2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 w:rsidRPr="00931003">
              <w:rPr>
                <w:iCs/>
                <w:color w:val="000000" w:themeColor="text1"/>
                <w:sz w:val="26"/>
                <w:szCs w:val="26"/>
              </w:rPr>
              <w:t>Đối chiếu ngân sách năm 2021 và làm báo cáo quyết toán ngân sách năm 2021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E7C9" w14:textId="37CFE1E8" w:rsidR="002D32EE" w:rsidRPr="003E3EC9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F2B1" w14:textId="3D1A549A" w:rsidR="002D32EE" w:rsidRPr="003E3EC9" w:rsidRDefault="002D32EE" w:rsidP="00E729C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6710" w14:textId="362C7130" w:rsidR="002D32EE" w:rsidRPr="003E3EC9" w:rsidRDefault="002D32EE" w:rsidP="00A717D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D32EE" w:rsidRPr="0057640F" w14:paraId="77C0B710" w14:textId="77777777" w:rsidTr="000026E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610C" w14:textId="77777777" w:rsidR="002D32EE" w:rsidRPr="00AA5CB8" w:rsidRDefault="002D32EE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AB4D" w14:textId="74E309C9" w:rsidR="002D32EE" w:rsidRPr="003E3EC9" w:rsidRDefault="002D32EE" w:rsidP="00CB7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6"/>
                <w:szCs w:val="26"/>
                <w:u w:val="single"/>
              </w:rPr>
            </w:pPr>
            <w:r>
              <w:t xml:space="preserve">- Kiểm tra sản xuất vụ Xuân 2022  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8DAD" w14:textId="71ACE6DA" w:rsidR="002D32EE" w:rsidRPr="003E3EC9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047B" w14:textId="112129D1" w:rsidR="002D32EE" w:rsidRDefault="002D32EE" w:rsidP="00E729C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CC56" w14:textId="404DEAB4" w:rsidR="002D32EE" w:rsidRPr="003E3EC9" w:rsidRDefault="002D32EE" w:rsidP="00EE431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D32EE" w:rsidRPr="001A1A6B" w14:paraId="6D8FE8ED" w14:textId="77777777" w:rsidTr="005B3466">
        <w:trPr>
          <w:trHeight w:val="97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62913" w14:textId="0515C43D" w:rsidR="002D32EE" w:rsidRPr="00D72AF5" w:rsidRDefault="002D32EE" w:rsidP="00225FF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  <w:p w14:paraId="5BEDAFA2" w14:textId="7C4A9810" w:rsidR="002D32EE" w:rsidRPr="00D72AF5" w:rsidRDefault="002D32EE" w:rsidP="00517B3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t>Thứ Ba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C6B9" w14:textId="4AA61335" w:rsidR="002D32EE" w:rsidRPr="00384F38" w:rsidRDefault="002D32EE" w:rsidP="009D28B4"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 w:rsidRPr="00384F38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>- Xây dựng hồ sơ đối tượng Bảo trợ xã hội, thờ cúng Liệt sỹ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E20" w14:textId="1E8D34E0" w:rsidR="002D32EE" w:rsidRPr="00120BAF" w:rsidRDefault="002D32EE" w:rsidP="00984E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Chính sách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6014" w14:textId="7C283E21" w:rsidR="002D32EE" w:rsidRPr="00120BAF" w:rsidRDefault="002D32EE" w:rsidP="00984E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998F" w14:textId="2EE461B7" w:rsidR="002D32EE" w:rsidRPr="00120BAF" w:rsidRDefault="002D32EE" w:rsidP="00EA71B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 w:rsidR="002D32EE" w:rsidRPr="001A1A6B" w14:paraId="7DCC0FE3" w14:textId="77777777" w:rsidTr="00955AA6">
        <w:trPr>
          <w:trHeight w:val="5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6C8" w14:textId="77777777" w:rsidR="002D32EE" w:rsidRPr="0071141D" w:rsidRDefault="002D32EE" w:rsidP="00225FF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885B" w14:textId="1E313F9D" w:rsidR="002D32EE" w:rsidRPr="00560057" w:rsidRDefault="002D32EE" w:rsidP="009D28B4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8C0941">
              <w:rPr>
                <w:bCs/>
                <w:sz w:val="26"/>
                <w:szCs w:val="26"/>
              </w:rPr>
              <w:t>Rà soát, thống kê tổng đàn gia súc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F516" w14:textId="4A7C42C1" w:rsidR="002D32EE" w:rsidRPr="00120BAF" w:rsidRDefault="002D32EE" w:rsidP="001245E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Thú y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014B" w14:textId="0D298A51" w:rsidR="002D32EE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6BD9" w14:textId="21DAADE6" w:rsidR="002D32EE" w:rsidRDefault="002D32EE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D32EE" w:rsidRPr="001A1A6B" w14:paraId="2B031465" w14:textId="77777777" w:rsidTr="00A5194F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4B45" w14:textId="4A75E70F" w:rsidR="002D32EE" w:rsidRPr="00D72AF5" w:rsidRDefault="002D32EE" w:rsidP="000643A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</w:p>
          <w:p w14:paraId="5B8789C9" w14:textId="282DFF1F" w:rsidR="002D32EE" w:rsidRPr="00D72AF5" w:rsidRDefault="002D32EE" w:rsidP="00517B3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t>Thứ Tư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CC64" w14:textId="4943F179" w:rsidR="002D32EE" w:rsidRPr="00384F38" w:rsidRDefault="002D32EE" w:rsidP="00A1682C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384F38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384F38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- </w:t>
            </w:r>
            <w:r w:rsidR="00A1682C">
              <w:rPr>
                <w:iCs/>
                <w:color w:val="000000" w:themeColor="text1"/>
                <w:spacing w:val="-2"/>
                <w:sz w:val="26"/>
                <w:szCs w:val="26"/>
              </w:rPr>
              <w:t>Hội nghị tổng kết công tác xây dựng nông thôn mới năm 2021, triển khai nhiệm vụ năm 2022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982" w14:textId="0A6D08E2" w:rsidR="002D32EE" w:rsidRDefault="00A1682C" w:rsidP="006963F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4967" w14:textId="2C2ACE2F" w:rsidR="002D32EE" w:rsidRDefault="002D32EE" w:rsidP="002309C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983C" w14:textId="0BFFC9F7" w:rsidR="002D32EE" w:rsidRDefault="00A1682C" w:rsidP="00A1682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A1682C" w:rsidRPr="001A1A6B" w14:paraId="7B5AB8D5" w14:textId="77777777" w:rsidTr="00A5194F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070A" w14:textId="77777777" w:rsidR="00A1682C" w:rsidRPr="009C5B6E" w:rsidRDefault="00A1682C" w:rsidP="000643A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DB68" w14:textId="7E5C2C18" w:rsidR="00A1682C" w:rsidRPr="00AA5CB8" w:rsidRDefault="00A1682C" w:rsidP="009E678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1308FD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71141D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- Ghi thu, ghi chi xi măng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F746" w14:textId="629C8B8E" w:rsidR="00A1682C" w:rsidRDefault="00A1682C" w:rsidP="006963F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381B" w14:textId="2AA29EDA" w:rsidR="00A1682C" w:rsidRDefault="00A1682C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516D" w14:textId="3BB4E9FC" w:rsidR="00A1682C" w:rsidRDefault="00A1682C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A1682C" w:rsidRPr="007849F8" w14:paraId="05AB3754" w14:textId="77777777" w:rsidTr="005B3466">
        <w:trPr>
          <w:trHeight w:val="77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D720" w14:textId="475C0285" w:rsidR="00A1682C" w:rsidRDefault="00A1682C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14:paraId="5C52DCBA" w14:textId="2FD9830E" w:rsidR="00A1682C" w:rsidRPr="009C5B6E" w:rsidRDefault="00A1682C" w:rsidP="00517B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B238" w14:textId="292039DE" w:rsidR="00A1682C" w:rsidRPr="009C5B6E" w:rsidRDefault="00A1682C" w:rsidP="00C148D9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42A" w14:textId="33E5CA1E" w:rsidR="00A1682C" w:rsidRPr="00884770" w:rsidRDefault="00A1682C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78FC" w14:textId="507A6B70" w:rsidR="00A1682C" w:rsidRPr="00884770" w:rsidRDefault="00A1682C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A56" w14:textId="4269BA11" w:rsidR="00A1682C" w:rsidRPr="00884770" w:rsidRDefault="00A1682C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A1682C" w:rsidRPr="007849F8" w14:paraId="238606F4" w14:textId="77777777" w:rsidTr="005B3466">
        <w:trPr>
          <w:trHeight w:val="72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0262B" w14:textId="77777777" w:rsidR="00A1682C" w:rsidRPr="009C5B6E" w:rsidRDefault="00A1682C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07C7" w14:textId="6EF3C738" w:rsidR="00A1682C" w:rsidRPr="000F3CE1" w:rsidRDefault="00A1682C" w:rsidP="009E6781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1559CA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Dự lễ giao nhận quân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340F" w14:textId="1DD9AE4D" w:rsidR="00A1682C" w:rsidRPr="00884770" w:rsidRDefault="00DD00C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HĐNV Quân sự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0A54" w14:textId="43008103" w:rsidR="00A1682C" w:rsidRPr="00884770" w:rsidRDefault="00DD00C8" w:rsidP="00774B1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FB0D" w14:textId="0562288C" w:rsidR="00A1682C" w:rsidRPr="00884770" w:rsidRDefault="00DD00C8" w:rsidP="00774B1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Sân vận động huyện</w:t>
            </w:r>
          </w:p>
        </w:tc>
      </w:tr>
      <w:tr w:rsidR="00A1682C" w:rsidRPr="007849F8" w14:paraId="28C0DE74" w14:textId="77777777" w:rsidTr="001F5C4B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0C9" w14:textId="77777777" w:rsidR="00A1682C" w:rsidRPr="009C5B6E" w:rsidRDefault="00A1682C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34BE" w14:textId="5C642FA7" w:rsidR="00A1682C" w:rsidRPr="009C5B6E" w:rsidRDefault="00A1682C" w:rsidP="00C22B8D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630DE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 w:rsidR="00C22B8D">
              <w:rPr>
                <w:iCs/>
                <w:color w:val="000000" w:themeColor="text1"/>
                <w:sz w:val="26"/>
                <w:szCs w:val="26"/>
              </w:rPr>
              <w:t xml:space="preserve">Làm việc với </w:t>
            </w:r>
            <w:r w:rsidR="00E12086">
              <w:rPr>
                <w:iCs/>
                <w:color w:val="000000" w:themeColor="text1"/>
                <w:sz w:val="26"/>
                <w:szCs w:val="26"/>
              </w:rPr>
              <w:t xml:space="preserve"> UBND huyện về xây dựng xã NTM nâng cao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3FEE" w14:textId="2A0E4D6F" w:rsidR="00A1682C" w:rsidRPr="00884770" w:rsidRDefault="00E12086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E4E" w14:textId="61827A48" w:rsidR="00A1682C" w:rsidRDefault="00E12086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D62B" w14:textId="60B26FF6" w:rsidR="00A1682C" w:rsidRDefault="00E12086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 w:rsidR="00DD00C8" w:rsidRPr="0050459E" w14:paraId="0ACFFDE2" w14:textId="77777777" w:rsidTr="00D45620">
        <w:trPr>
          <w:trHeight w:val="43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0156" w14:textId="0BD83CF9" w:rsidR="00DD00C8" w:rsidRDefault="00DD00C8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 w14:paraId="52E21207" w14:textId="01A7C8D2" w:rsidR="00DD00C8" w:rsidRPr="009C5B6E" w:rsidRDefault="00DD00C8" w:rsidP="00517B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6C56" w14:textId="34CD9476" w:rsidR="00DD00C8" w:rsidRPr="00384F38" w:rsidRDefault="00DD00C8" w:rsidP="00DD0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1559CA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Dự </w:t>
            </w:r>
            <w:r>
              <w:rPr>
                <w:iCs/>
                <w:color w:val="000000" w:themeColor="text1"/>
                <w:sz w:val="26"/>
                <w:szCs w:val="26"/>
              </w:rPr>
              <w:t>họp UBND huyện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03B8" w14:textId="53DA750B" w:rsidR="00DD00C8" w:rsidRPr="0050459E" w:rsidRDefault="00DD00C8" w:rsidP="0081777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99EF" w14:textId="4572846E" w:rsidR="00DD00C8" w:rsidRPr="0050459E" w:rsidRDefault="00995C5A" w:rsidP="00384F3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BD6" w14:textId="554F4082" w:rsidR="00DD00C8" w:rsidRPr="0050459E" w:rsidRDefault="00995C5A" w:rsidP="00630DE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DD00C8" w:rsidRPr="0050459E" w14:paraId="063B58E3" w14:textId="77777777" w:rsidTr="00D45620">
        <w:trPr>
          <w:trHeight w:val="43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BF16" w14:textId="77777777" w:rsidR="00DD00C8" w:rsidRDefault="00DD00C8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670EE" w14:textId="01698D65" w:rsidR="00DD00C8" w:rsidRPr="00384F38" w:rsidRDefault="00DD00C8" w:rsidP="00995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i/>
                <w:spacing w:val="-6"/>
                <w:sz w:val="26"/>
                <w:szCs w:val="26"/>
                <w:u w:val="single"/>
                <w:bdr w:val="nil"/>
              </w:rPr>
            </w:pPr>
            <w:r w:rsidRPr="00630DE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 w:rsidR="00995C5A">
              <w:rPr>
                <w:iCs/>
                <w:color w:val="000000" w:themeColor="text1"/>
                <w:sz w:val="26"/>
                <w:szCs w:val="26"/>
              </w:rPr>
              <w:t>Lao động công đoàn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2E4F" w14:textId="4961FB76" w:rsidR="00DD00C8" w:rsidRPr="0050459E" w:rsidRDefault="00995C5A" w:rsidP="008177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9FF" w14:textId="77777777" w:rsidR="00DD00C8" w:rsidRPr="0050459E" w:rsidRDefault="00DD00C8" w:rsidP="00384F3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5F14" w14:textId="4EF8B84E" w:rsidR="00DD00C8" w:rsidRPr="0050459E" w:rsidRDefault="00995C5A" w:rsidP="00630DE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DD00C8" w:rsidRPr="00226B2C" w14:paraId="65025F38" w14:textId="77777777" w:rsidTr="00C4239F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833E" w14:textId="55924B81" w:rsidR="00DD00C8" w:rsidRPr="005567AA" w:rsidRDefault="00DD00C8" w:rsidP="00517B3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19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B01F" w14:textId="2078599D" w:rsidR="00DD00C8" w:rsidRPr="00517B35" w:rsidRDefault="00DD00C8" w:rsidP="00C4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6"/>
                <w:szCs w:val="26"/>
              </w:rPr>
            </w:pPr>
            <w:r w:rsidRPr="00517B35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 Đi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83DA" w14:textId="147165B3" w:rsidR="00DD00C8" w:rsidRPr="00AA1070" w:rsidRDefault="00DD00C8" w:rsidP="00984EF3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464B" w14:textId="377EA953" w:rsidR="00DD00C8" w:rsidRPr="00AA1070" w:rsidRDefault="00DD00C8" w:rsidP="00920367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E15" w14:textId="1132AE48" w:rsidR="00DD00C8" w:rsidRPr="00AA1070" w:rsidRDefault="00DD00C8" w:rsidP="00630DE0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27375F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D00C8" w:rsidRPr="00DE7FB4" w14:paraId="7FC31EAA" w14:textId="77777777" w:rsidTr="00C4239F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B3515" w14:textId="6E0583FB" w:rsidR="00DD00C8" w:rsidRPr="005567AA" w:rsidRDefault="00DD00C8" w:rsidP="00517B3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0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184E" w14:textId="7C6F77DA" w:rsidR="00DD00C8" w:rsidRPr="00517B35" w:rsidRDefault="00DD00C8" w:rsidP="00774B13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</w:pPr>
            <w:r w:rsidRPr="00517B35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5296" w14:textId="308A2198" w:rsidR="00DD00C8" w:rsidRPr="00DE7FB4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0DD9" w14:textId="0721A380" w:rsidR="00DD00C8" w:rsidRPr="00DE7FB4" w:rsidRDefault="00DD00C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01" w14:textId="5B55D6E3" w:rsidR="00DD00C8" w:rsidRPr="00DE7FB4" w:rsidRDefault="00DD00C8" w:rsidP="00084ED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D00C8" w:rsidRPr="007C2B9D" w14:paraId="555FAF0A" w14:textId="77777777" w:rsidTr="00B35948">
        <w:trPr>
          <w:trHeight w:val="38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C2B" w14:textId="2D4574D7" w:rsidR="00DD00C8" w:rsidRPr="005567AA" w:rsidRDefault="00DD00C8" w:rsidP="00556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14:paraId="08225A39" w14:textId="5CA01C3E" w:rsidR="00DD00C8" w:rsidRPr="005567AA" w:rsidRDefault="00DD00C8" w:rsidP="00517B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Cs/>
                <w:color w:val="000000" w:themeColor="text1"/>
                <w:sz w:val="26"/>
                <w:szCs w:val="26"/>
              </w:rPr>
              <w:t>Thứ Hai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966C" w14:textId="5FCFF4B3" w:rsidR="00DD00C8" w:rsidRPr="00B35948" w:rsidRDefault="00DD00C8" w:rsidP="00B1451D">
            <w:pPr>
              <w:rPr>
                <w:spacing w:val="-6"/>
                <w:sz w:val="27"/>
                <w:szCs w:val="27"/>
              </w:rPr>
            </w:pPr>
            <w:r w:rsidRPr="00B35948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B35948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- </w:t>
            </w:r>
            <w:r w:rsidRPr="00B35948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Giao ban UBND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BEFA" w14:textId="389B5611" w:rsidR="00DD00C8" w:rsidRPr="007C2B9D" w:rsidRDefault="00DD00C8" w:rsidP="004E1955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8232" w14:textId="000C997E" w:rsidR="00DD00C8" w:rsidRPr="007C2B9D" w:rsidRDefault="00DD00C8" w:rsidP="00856DB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77ED" w14:textId="229535CA" w:rsidR="00DD00C8" w:rsidRPr="007C2B9D" w:rsidRDefault="00DD00C8" w:rsidP="00FD5847">
            <w:pPr>
              <w:spacing w:before="60" w:after="6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DD00C8" w:rsidRPr="007C2B9D" w14:paraId="40931081" w14:textId="77777777" w:rsidTr="00395707">
        <w:trPr>
          <w:trHeight w:val="38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4881" w14:textId="77777777" w:rsidR="00DD00C8" w:rsidRPr="005567AA" w:rsidRDefault="00DD00C8" w:rsidP="00BE11B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C3C7B" w14:textId="71AB1AB1" w:rsidR="00DD00C8" w:rsidRPr="00307C71" w:rsidRDefault="00DD00C8" w:rsidP="009E6781">
            <w:pPr>
              <w:jc w:val="both"/>
              <w:rPr>
                <w:rFonts w:eastAsia="Arial Unicode MS"/>
                <w:bCs/>
                <w:sz w:val="26"/>
                <w:szCs w:val="26"/>
                <w:bdr w:val="nil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EE0B12">
              <w:rPr>
                <w:bCs/>
                <w:sz w:val="26"/>
                <w:szCs w:val="26"/>
              </w:rPr>
              <w:t>Tiếp tục phát động trồng cây đầu năm và kiểm tra các cây đã trồng</w:t>
            </w:r>
            <w:r w:rsidRPr="008B39D6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F654" w14:textId="29A26E31" w:rsidR="00DD00C8" w:rsidRPr="00307C71" w:rsidRDefault="00DD00C8" w:rsidP="004E195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chính, 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BE79" w14:textId="5A2BA396" w:rsidR="00DD00C8" w:rsidRPr="00307C71" w:rsidRDefault="00DD00C8" w:rsidP="00856DB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E626" w14:textId="572F9260" w:rsidR="00DD00C8" w:rsidRPr="00307C71" w:rsidRDefault="00DD00C8" w:rsidP="00FD5847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D00C8" w:rsidRPr="007C2B9D" w14:paraId="0CFA1832" w14:textId="77777777" w:rsidTr="00077AAC">
        <w:trPr>
          <w:trHeight w:val="91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29A4" w14:textId="10A8B163" w:rsidR="00DD00C8" w:rsidRDefault="00DD00C8" w:rsidP="00BE11B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  <w:p w14:paraId="5FB7B92B" w14:textId="3A9427B4" w:rsidR="00DD00C8" w:rsidRPr="005567AA" w:rsidRDefault="00DD00C8" w:rsidP="00517B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Cs/>
                <w:color w:val="000000" w:themeColor="text1"/>
                <w:sz w:val="26"/>
                <w:szCs w:val="26"/>
              </w:rPr>
              <w:t>Thứ Ba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9C1C" w14:textId="7F86913B" w:rsidR="00DD00C8" w:rsidRPr="00B35948" w:rsidRDefault="00DD00C8" w:rsidP="009E6781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 w:rsidRPr="00B35948">
              <w:rPr>
                <w:i/>
                <w:iCs/>
                <w:color w:val="000000" w:themeColor="text1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 w:rsidRPr="00B35948">
              <w:rPr>
                <w:iCs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2"/>
                <w:sz w:val="26"/>
                <w:szCs w:val="26"/>
              </w:rPr>
              <w:t xml:space="preserve">- </w:t>
            </w:r>
            <w:r w:rsidRPr="00931003">
              <w:rPr>
                <w:iCs/>
                <w:color w:val="000000" w:themeColor="text1"/>
                <w:spacing w:val="2"/>
                <w:sz w:val="26"/>
                <w:szCs w:val="26"/>
              </w:rPr>
              <w:t>Quyết toán thuế thu</w:t>
            </w:r>
            <w:r>
              <w:rPr>
                <w:iCs/>
                <w:color w:val="000000" w:themeColor="text1"/>
                <w:spacing w:val="2"/>
                <w:sz w:val="26"/>
                <w:szCs w:val="26"/>
              </w:rPr>
              <w:t xml:space="preserve"> nhập cá nhân năm 2021 cho CBCC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B0D2" w14:textId="687E786C" w:rsidR="00DD00C8" w:rsidRPr="00307C71" w:rsidRDefault="00DD00C8" w:rsidP="004E195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2D" w14:textId="150719BC" w:rsidR="00DD00C8" w:rsidRPr="00307C71" w:rsidRDefault="00DD00C8" w:rsidP="00F934A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88BA" w14:textId="4C730BA0" w:rsidR="00DD00C8" w:rsidRPr="00307C71" w:rsidRDefault="00DD00C8" w:rsidP="00FD5847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DD00C8" w:rsidRPr="007C2B9D" w14:paraId="5DC4825B" w14:textId="77777777" w:rsidTr="00D84340">
        <w:trPr>
          <w:trHeight w:val="88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024" w14:textId="77777777" w:rsidR="00DD00C8" w:rsidRDefault="00DD00C8" w:rsidP="00BE11B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B40F" w14:textId="47EB50CB" w:rsidR="00DD00C8" w:rsidRPr="001559CA" w:rsidRDefault="00DD00C8" w:rsidP="004E1955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/>
                <w:sz w:val="26"/>
                <w:szCs w:val="26"/>
              </w:rPr>
              <w:t>Kiểm tra công tác quản lý, bảo vệ rừng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7904" w14:textId="1C3A6152" w:rsidR="00DD00C8" w:rsidRDefault="00DD00C8" w:rsidP="004E195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Lâm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78ED" w14:textId="4B0C75CC" w:rsidR="00DD00C8" w:rsidRDefault="00DD00C8" w:rsidP="00B1451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FA49" w14:textId="6E33B72F" w:rsidR="00DD00C8" w:rsidRDefault="00DD00C8" w:rsidP="00FD5847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D00C8" w:rsidRPr="001A1A6B" w14:paraId="711D8B14" w14:textId="77777777" w:rsidTr="00BC1839">
        <w:trPr>
          <w:trHeight w:val="7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81625" w14:textId="593977E6" w:rsidR="00DD00C8" w:rsidRDefault="00DD00C8" w:rsidP="00A80E9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  <w:p w14:paraId="47CAA1C2" w14:textId="0CB997A3" w:rsidR="00DD00C8" w:rsidRPr="005567AA" w:rsidRDefault="00DD00C8" w:rsidP="00517B3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567AA"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6173" w14:textId="7D6C4EF6" w:rsidR="00DD00C8" w:rsidRPr="003910D9" w:rsidRDefault="00DD00C8" w:rsidP="00D7749F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3910D9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3910D9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- Giải quyết một số hồ sơ cấp đổi, cấp đất tồn động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47AD" w14:textId="3F1E324C" w:rsidR="00DD00C8" w:rsidRPr="003D725A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BF4" w14:textId="21AEAD2B" w:rsidR="00DD00C8" w:rsidRPr="003D725A" w:rsidRDefault="00DD00C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ACE5" w14:textId="453618D9" w:rsidR="00DD00C8" w:rsidRPr="003D725A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D00C8" w:rsidRPr="001A1A6B" w14:paraId="367E1BFC" w14:textId="77777777" w:rsidTr="00D84340">
        <w:trPr>
          <w:trHeight w:val="698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6C5" w14:textId="77777777" w:rsidR="00DD00C8" w:rsidRDefault="00DD00C8" w:rsidP="00A80E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3EE8" w14:textId="63AA2E78" w:rsidR="00DD00C8" w:rsidRPr="00E139A1" w:rsidRDefault="00DD00C8" w:rsidP="00984EF3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t xml:space="preserve">Kiểm tra sản xuất vụ Xuân 2022  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DDE" w14:textId="33F113DA" w:rsidR="00DD00C8" w:rsidRPr="003D725A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D159" w14:textId="2D6ABE05" w:rsidR="00DD00C8" w:rsidRPr="003D725A" w:rsidRDefault="00DD00C8" w:rsidP="00D7749F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F2AF" w14:textId="2A71FDC5" w:rsidR="00DD00C8" w:rsidRPr="003D725A" w:rsidRDefault="00DD00C8" w:rsidP="00D774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D00C8" w:rsidRPr="001A1A6B" w14:paraId="1159B836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C4BC" w14:textId="25C764C7" w:rsidR="00DD00C8" w:rsidRPr="00A80E99" w:rsidRDefault="00DD00C8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80E99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14:paraId="5E2A34C4" w14:textId="6D71DFFC" w:rsidR="00DD00C8" w:rsidRPr="00A80E99" w:rsidRDefault="00DD00C8" w:rsidP="00517B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38C5" w14:textId="75DDDCC9" w:rsidR="00DD00C8" w:rsidRPr="00421754" w:rsidRDefault="00DD00C8" w:rsidP="00F97DB6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  <w:u w:val="single"/>
              </w:rPr>
              <w:t>Sáng</w:t>
            </w:r>
            <w:r w:rsidRPr="00421754">
              <w:rPr>
                <w:i/>
                <w:spacing w:val="-4"/>
                <w:sz w:val="26"/>
                <w:szCs w:val="26"/>
                <w:u w:val="single"/>
              </w:rPr>
              <w:t>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>- 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90D2" w14:textId="56C32370" w:rsidR="00DD00C8" w:rsidRPr="00307C71" w:rsidRDefault="00DD00C8" w:rsidP="00984EF3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50F" w14:textId="2BBB96A7" w:rsidR="00DD00C8" w:rsidRPr="00307C71" w:rsidRDefault="00DD00C8" w:rsidP="00D7749F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4FD8" w14:textId="50A8C6C2" w:rsidR="00DD00C8" w:rsidRPr="00307C71" w:rsidRDefault="00DD00C8" w:rsidP="00984E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DD00C8" w:rsidRPr="001A1A6B" w14:paraId="272C39E5" w14:textId="77777777" w:rsidTr="003F4407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1DF" w14:textId="77777777" w:rsidR="00DD00C8" w:rsidRPr="00A80E99" w:rsidRDefault="00DD00C8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79B0" w14:textId="6C8C1E7C" w:rsidR="00DD00C8" w:rsidRPr="00A80428" w:rsidRDefault="00DD00C8" w:rsidP="009E6781">
            <w:pPr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</w:t>
            </w:r>
            <w:r w:rsidRPr="004A186C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:</w:t>
            </w:r>
            <w:r w:rsidR="00C22B8D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r w:rsidR="00995C5A">
              <w:rPr>
                <w:rFonts w:eastAsia="Calibri"/>
                <w:color w:val="000000"/>
                <w:sz w:val="26"/>
                <w:szCs w:val="26"/>
              </w:rPr>
              <w:t xml:space="preserve">Xây dựng kế hoạch phát động </w:t>
            </w:r>
            <w:r w:rsidR="009A5358">
              <w:rPr>
                <w:rFonts w:eastAsia="Calibri"/>
                <w:color w:val="000000"/>
                <w:sz w:val="26"/>
                <w:szCs w:val="26"/>
              </w:rPr>
              <w:t xml:space="preserve"> xây dựng khu dân cư NTM kiểu mấu, vườn mẫu năm 2022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3F31" w14:textId="66117F66" w:rsidR="00DD00C8" w:rsidRPr="00421754" w:rsidRDefault="009A5358" w:rsidP="00984EF3">
            <w:pPr>
              <w:jc w:val="center"/>
              <w:rPr>
                <w:rFonts w:eastAsia="Arial Unicode MS"/>
                <w:bCs/>
                <w:color w:val="000000"/>
                <w:sz w:val="27"/>
                <w:szCs w:val="27"/>
                <w:u w:color="000000"/>
                <w:bdr w:val="nil"/>
              </w:rPr>
            </w:pPr>
            <w:r>
              <w:rPr>
                <w:rFonts w:eastAsia="Arial Unicode MS"/>
                <w:bCs/>
                <w:color w:val="000000"/>
                <w:sz w:val="27"/>
                <w:szCs w:val="27"/>
                <w:u w:color="000000"/>
                <w:bdr w:val="nil"/>
              </w:rPr>
              <w:t>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DDA5" w14:textId="0306EE43" w:rsidR="00DD00C8" w:rsidRDefault="009A5358" w:rsidP="00984EF3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C82E" w14:textId="3BEF29C7" w:rsidR="00DD00C8" w:rsidRDefault="009A5358" w:rsidP="00984E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 w:rsidR="00DD00C8" w:rsidRPr="001A1A6B" w14:paraId="5449E530" w14:textId="77777777" w:rsidTr="00186EA6">
        <w:trPr>
          <w:trHeight w:val="64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5AF7" w14:textId="65CE4E8C" w:rsidR="00DD00C8" w:rsidRPr="00A80E99" w:rsidRDefault="00DD00C8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80E99">
              <w:rPr>
                <w:bCs/>
                <w:color w:val="000000" w:themeColor="text1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  <w:p w14:paraId="791945DA" w14:textId="36A84526" w:rsidR="00DD00C8" w:rsidRPr="00A80E99" w:rsidRDefault="00DD00C8" w:rsidP="00517B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80E99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Sáu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AD90" w14:textId="4C4D4DBB" w:rsidR="00DD00C8" w:rsidRPr="00C85DFF" w:rsidRDefault="00DD00C8" w:rsidP="00F97DB6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21754"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 w:rsidRPr="0042175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068" w14:textId="59B569F0" w:rsidR="00DD00C8" w:rsidRPr="00421754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C07A" w14:textId="188A71DF" w:rsidR="00DD00C8" w:rsidRPr="00421754" w:rsidRDefault="00DD00C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B56" w14:textId="70EC4EE4" w:rsidR="00DD00C8" w:rsidRPr="00421754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E12086" w:rsidRPr="001A1A6B" w14:paraId="51C14C23" w14:textId="77777777" w:rsidTr="00186EA6">
        <w:trPr>
          <w:trHeight w:val="64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B7142" w14:textId="77777777" w:rsidR="00E12086" w:rsidRPr="00A80E99" w:rsidRDefault="00E12086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922B" w14:textId="7F92CA5B" w:rsidR="00E12086" w:rsidRPr="00E12086" w:rsidRDefault="00E12086" w:rsidP="00F97DB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Thăm, tặng quà trạm Y tế nhân dịp 27/02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6760" w14:textId="3D69F7A0" w:rsidR="00E12086" w:rsidRDefault="00E12086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6E19" w14:textId="6D9A12E5" w:rsidR="00E12086" w:rsidRDefault="00E12086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6C9B" w14:textId="4AD3C271" w:rsidR="00E12086" w:rsidRDefault="00E12086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Trạm Y tế</w:t>
            </w:r>
            <w:bookmarkStart w:id="0" w:name="_GoBack"/>
            <w:bookmarkEnd w:id="0"/>
          </w:p>
        </w:tc>
      </w:tr>
      <w:tr w:rsidR="00DD00C8" w:rsidRPr="001A1A6B" w14:paraId="0AEE3CE9" w14:textId="77777777" w:rsidTr="003F440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9EB8" w14:textId="77777777" w:rsidR="00DD00C8" w:rsidRPr="00A80E99" w:rsidRDefault="00DD00C8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FED2" w14:textId="6B6356ED" w:rsidR="00DD00C8" w:rsidRPr="00186EA6" w:rsidRDefault="00DD00C8" w:rsidP="003F55C8">
            <w:pPr>
              <w:jc w:val="both"/>
              <w:rPr>
                <w:rFonts w:eastAsia="Calibri"/>
                <w:color w:val="000000"/>
                <w:sz w:val="26"/>
                <w:szCs w:val="26"/>
                <w:u w:val="single"/>
              </w:rPr>
            </w:pPr>
            <w:r w:rsidRPr="00186EA6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186EA6">
              <w:rPr>
                <w:i/>
                <w:iCs/>
                <w:color w:val="000000" w:themeColor="text1"/>
                <w:sz w:val="26"/>
                <w:szCs w:val="26"/>
              </w:rPr>
              <w:t xml:space="preserve"> -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C0941">
              <w:rPr>
                <w:bCs/>
                <w:sz w:val="26"/>
                <w:szCs w:val="26"/>
              </w:rPr>
              <w:t>Chi trả kinh phí hỗ trợ thực hiện chính sách theo Nghị quyết HĐND xã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6913" w14:textId="3A761FC4" w:rsidR="00DD00C8" w:rsidRPr="00421754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CCE0" w14:textId="4AB47A02" w:rsidR="00DD00C8" w:rsidRPr="00421754" w:rsidRDefault="00DD00C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9872" w14:textId="08B96D2E" w:rsidR="00DD00C8" w:rsidRPr="00421754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DD00C8" w:rsidRPr="001A1A6B" w14:paraId="37FE1FE8" w14:textId="77777777" w:rsidTr="00BC2F5A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4A4" w14:textId="24E443F6" w:rsidR="00DD00C8" w:rsidRPr="00A80E99" w:rsidRDefault="00DD00C8" w:rsidP="00E0085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C983" w14:textId="00994EC3" w:rsidR="00DD00C8" w:rsidRPr="00186EA6" w:rsidRDefault="00DD00C8" w:rsidP="00850C91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517B35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 Đi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6993" w14:textId="77777777" w:rsidR="00DD00C8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1514" w14:textId="146F34E8" w:rsidR="00DD00C8" w:rsidRDefault="00DD00C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7097" w14:textId="094D6640" w:rsidR="00DD00C8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75F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D00C8" w:rsidRPr="001A1A6B" w14:paraId="76AC8E84" w14:textId="77777777" w:rsidTr="00BC2F5A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91E" w14:textId="6B11CCA2" w:rsidR="00DD00C8" w:rsidRPr="00A80E99" w:rsidRDefault="00DD00C8" w:rsidP="00E0085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24D0" w14:textId="5048F709" w:rsidR="00DD00C8" w:rsidRPr="00186EA6" w:rsidRDefault="00DD00C8" w:rsidP="00850C91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517B35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357F" w14:textId="77777777" w:rsidR="00DD00C8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4598" w14:textId="77777777" w:rsidR="00DD00C8" w:rsidRDefault="00DD00C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A6D1" w14:textId="77777777" w:rsidR="00DD00C8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D00C8" w:rsidRPr="001A1A6B" w14:paraId="49A695FD" w14:textId="77777777" w:rsidTr="00466E3D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9F11C" w14:textId="5394003D" w:rsidR="00DD00C8" w:rsidRPr="005567AA" w:rsidRDefault="00DD00C8" w:rsidP="0088347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8</w:t>
            </w:r>
          </w:p>
          <w:p w14:paraId="63A8B461" w14:textId="49AF6FD1" w:rsidR="00DD00C8" w:rsidRPr="00A80E99" w:rsidRDefault="00DD00C8" w:rsidP="0088347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DD68" w14:textId="29875D74" w:rsidR="00DD00C8" w:rsidRPr="00186EA6" w:rsidRDefault="00DD00C8" w:rsidP="00850C91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B35948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B35948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- </w:t>
            </w:r>
            <w:r w:rsidRPr="00B35948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Giao ban UBND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B567" w14:textId="30554A42" w:rsidR="00DD00C8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7"/>
                <w:szCs w:val="27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E2FF" w14:textId="530E9E51" w:rsidR="00DD00C8" w:rsidRDefault="00DD00C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1B6A" w14:textId="72DC692E" w:rsidR="00DD00C8" w:rsidRDefault="00DD00C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C22B8D" w:rsidRPr="001A1A6B" w14:paraId="7178ADDD" w14:textId="77777777" w:rsidTr="00466E3D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6CF" w14:textId="77777777" w:rsidR="00C22B8D" w:rsidRPr="00A80E99" w:rsidRDefault="00C22B8D" w:rsidP="003F4407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3910" w14:textId="6AF4FF47" w:rsidR="00C22B8D" w:rsidRPr="00186EA6" w:rsidRDefault="00C22B8D" w:rsidP="009E6781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71141D">
              <w:rPr>
                <w:iCs/>
                <w:color w:val="000000" w:themeColor="text1"/>
                <w:sz w:val="26"/>
                <w:szCs w:val="26"/>
              </w:rPr>
              <w:t>Kiểm tra công tác phòng</w:t>
            </w:r>
            <w:r>
              <w:rPr>
                <w:iCs/>
                <w:color w:val="000000" w:themeColor="text1"/>
                <w:sz w:val="26"/>
                <w:szCs w:val="26"/>
              </w:rPr>
              <w:t>, chống dịch Covid-19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E9F1" w14:textId="10D6EC6E" w:rsidR="00C22B8D" w:rsidRDefault="00C22B8D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Trạm Y tế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6ED6" w14:textId="2038F9AA" w:rsidR="00C22B8D" w:rsidRDefault="00C22B8D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C8A0" w14:textId="44CEC4D0" w:rsidR="00C22B8D" w:rsidRDefault="00C22B8D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</w:tbl>
    <w:p w14:paraId="2A8E72CC" w14:textId="77777777" w:rsidR="00002BD1" w:rsidRPr="00F54DED" w:rsidRDefault="00002BD1" w:rsidP="00002BD1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347BA" w14:paraId="3912C2DF" w14:textId="77777777" w:rsidTr="00C347BA">
        <w:tc>
          <w:tcPr>
            <w:tcW w:w="4927" w:type="dxa"/>
          </w:tcPr>
          <w:p w14:paraId="7A775D4B" w14:textId="77777777" w:rsidR="00C347BA" w:rsidRPr="001A1A6B" w:rsidRDefault="00C347BA" w:rsidP="00C347BA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 w:rsidRPr="001A1A6B">
              <w:rPr>
                <w:b/>
                <w:i/>
                <w:color w:val="000000" w:themeColor="text1"/>
                <w:lang w:val="vi-VN"/>
              </w:rPr>
              <w:t>N</w:t>
            </w:r>
            <w:r w:rsidRPr="001A1A6B"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 w:rsidRPr="001A1A6B">
              <w:rPr>
                <w:b/>
                <w:i/>
                <w:color w:val="000000" w:themeColor="text1"/>
                <w:lang w:val="vi-VN"/>
              </w:rPr>
              <w:t>i nhận: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</w:p>
          <w:p w14:paraId="504302DA" w14:textId="0941AF69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 w:rsidR="00850C91">
              <w:rPr>
                <w:color w:val="000000" w:themeColor="text1"/>
                <w:sz w:val="22"/>
                <w:szCs w:val="22"/>
              </w:rPr>
              <w:t>Đảng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5D141BC" w14:textId="032263A2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49469401" w14:textId="2A1CDC4E" w:rsidR="00C347BA" w:rsidRDefault="00C347BA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850C91">
              <w:rPr>
                <w:color w:val="000000" w:themeColor="text1"/>
                <w:sz w:val="22"/>
                <w:szCs w:val="22"/>
              </w:rPr>
              <w:t>CB, CC 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03C62D8" w14:textId="17A8CF63" w:rsidR="00850C91" w:rsidRPr="00850C91" w:rsidRDefault="00850C91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Các thôn;</w:t>
            </w:r>
          </w:p>
          <w:p w14:paraId="51BF8D30" w14:textId="29DD54F8" w:rsidR="00C347BA" w:rsidRDefault="00C347BA" w:rsidP="00C347BA">
            <w:pPr>
              <w:rPr>
                <w:color w:val="000000" w:themeColor="text1"/>
                <w:sz w:val="32"/>
                <w:szCs w:val="32"/>
              </w:rPr>
            </w:pP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14:paraId="3C984819" w14:textId="10F25F14" w:rsidR="00C347BA" w:rsidRDefault="00C347BA" w:rsidP="00850C9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A1A6B"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850C91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843BA" w14:textId="77777777" w:rsidR="00613546" w:rsidRDefault="00613546" w:rsidP="004D303C">
      <w:r>
        <w:separator/>
      </w:r>
    </w:p>
  </w:endnote>
  <w:endnote w:type="continuationSeparator" w:id="0">
    <w:p w14:paraId="5F48884A" w14:textId="77777777" w:rsidR="00613546" w:rsidRDefault="00613546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6E2F17" w:rsidRDefault="006E2F17" w:rsidP="00B35DFD">
    <w:pPr>
      <w:pStyle w:val="Footer"/>
    </w:pPr>
  </w:p>
  <w:p w14:paraId="3212B8D6" w14:textId="77777777" w:rsidR="006E2F17" w:rsidRDefault="006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D399D" w14:textId="77777777" w:rsidR="00613546" w:rsidRDefault="00613546" w:rsidP="004D303C">
      <w:r>
        <w:separator/>
      </w:r>
    </w:p>
  </w:footnote>
  <w:footnote w:type="continuationSeparator" w:id="0">
    <w:p w14:paraId="79A35847" w14:textId="77777777" w:rsidR="00613546" w:rsidRDefault="00613546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6E2F17" w:rsidRDefault="006E2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3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9909A9" w14:textId="77777777" w:rsidR="006E2F17" w:rsidRDefault="006E2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3E5B"/>
    <w:rsid w:val="000345D0"/>
    <w:rsid w:val="00035C71"/>
    <w:rsid w:val="000363BD"/>
    <w:rsid w:val="00037938"/>
    <w:rsid w:val="00040013"/>
    <w:rsid w:val="0004273F"/>
    <w:rsid w:val="00042A36"/>
    <w:rsid w:val="00045A11"/>
    <w:rsid w:val="0004649C"/>
    <w:rsid w:val="00046E86"/>
    <w:rsid w:val="0004753B"/>
    <w:rsid w:val="0004780F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5CE2"/>
    <w:rsid w:val="00055F17"/>
    <w:rsid w:val="00057A57"/>
    <w:rsid w:val="000601B8"/>
    <w:rsid w:val="00061D12"/>
    <w:rsid w:val="00062604"/>
    <w:rsid w:val="00063F43"/>
    <w:rsid w:val="000643A8"/>
    <w:rsid w:val="00074F4C"/>
    <w:rsid w:val="00075111"/>
    <w:rsid w:val="00075BED"/>
    <w:rsid w:val="00075F33"/>
    <w:rsid w:val="00076F2F"/>
    <w:rsid w:val="000774D9"/>
    <w:rsid w:val="00077AAC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078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428"/>
    <w:rsid w:val="001245EA"/>
    <w:rsid w:val="001253C6"/>
    <w:rsid w:val="00126571"/>
    <w:rsid w:val="001265E7"/>
    <w:rsid w:val="00126B22"/>
    <w:rsid w:val="001308FD"/>
    <w:rsid w:val="00130E1E"/>
    <w:rsid w:val="001310EA"/>
    <w:rsid w:val="00131E8E"/>
    <w:rsid w:val="001321E9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52FC"/>
    <w:rsid w:val="00146398"/>
    <w:rsid w:val="0014703A"/>
    <w:rsid w:val="001470F0"/>
    <w:rsid w:val="001475FC"/>
    <w:rsid w:val="001523B6"/>
    <w:rsid w:val="001540F8"/>
    <w:rsid w:val="00155466"/>
    <w:rsid w:val="001559CA"/>
    <w:rsid w:val="0016241C"/>
    <w:rsid w:val="00163208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6EA6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4A26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E2E"/>
    <w:rsid w:val="001A1E89"/>
    <w:rsid w:val="001A453F"/>
    <w:rsid w:val="001A50B6"/>
    <w:rsid w:val="001A7568"/>
    <w:rsid w:val="001B00EF"/>
    <w:rsid w:val="001B05FF"/>
    <w:rsid w:val="001B1B61"/>
    <w:rsid w:val="001B2067"/>
    <w:rsid w:val="001B31AF"/>
    <w:rsid w:val="001B4C60"/>
    <w:rsid w:val="001B4C63"/>
    <w:rsid w:val="001B4D18"/>
    <w:rsid w:val="001B5645"/>
    <w:rsid w:val="001B5D29"/>
    <w:rsid w:val="001B64C0"/>
    <w:rsid w:val="001B68D0"/>
    <w:rsid w:val="001B6F95"/>
    <w:rsid w:val="001B7599"/>
    <w:rsid w:val="001B7BF6"/>
    <w:rsid w:val="001C09B9"/>
    <w:rsid w:val="001C0C1C"/>
    <w:rsid w:val="001C34A9"/>
    <w:rsid w:val="001C3A29"/>
    <w:rsid w:val="001C3F9D"/>
    <w:rsid w:val="001C437A"/>
    <w:rsid w:val="001C6A13"/>
    <w:rsid w:val="001C6ECC"/>
    <w:rsid w:val="001D057F"/>
    <w:rsid w:val="001D0A16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9FF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4C8"/>
    <w:rsid w:val="002045DC"/>
    <w:rsid w:val="0020509A"/>
    <w:rsid w:val="002052A7"/>
    <w:rsid w:val="00205726"/>
    <w:rsid w:val="002060F3"/>
    <w:rsid w:val="0020669F"/>
    <w:rsid w:val="00206B6B"/>
    <w:rsid w:val="00206D8C"/>
    <w:rsid w:val="00207B31"/>
    <w:rsid w:val="00210452"/>
    <w:rsid w:val="00211593"/>
    <w:rsid w:val="00212FB9"/>
    <w:rsid w:val="00213543"/>
    <w:rsid w:val="00214414"/>
    <w:rsid w:val="00216D49"/>
    <w:rsid w:val="002170FF"/>
    <w:rsid w:val="00217A13"/>
    <w:rsid w:val="002224F5"/>
    <w:rsid w:val="00224954"/>
    <w:rsid w:val="00224C4B"/>
    <w:rsid w:val="00225BE7"/>
    <w:rsid w:val="00225FFB"/>
    <w:rsid w:val="00226210"/>
    <w:rsid w:val="002264A1"/>
    <w:rsid w:val="00226B2C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0FD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75F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7B47"/>
    <w:rsid w:val="00291248"/>
    <w:rsid w:val="0029196C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6495"/>
    <w:rsid w:val="0029734A"/>
    <w:rsid w:val="002A0688"/>
    <w:rsid w:val="002A10DF"/>
    <w:rsid w:val="002A3C9C"/>
    <w:rsid w:val="002A5943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21FA"/>
    <w:rsid w:val="002D24B1"/>
    <w:rsid w:val="002D32EE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5755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6F52"/>
    <w:rsid w:val="00307BE8"/>
    <w:rsid w:val="00307C71"/>
    <w:rsid w:val="003113B8"/>
    <w:rsid w:val="00312274"/>
    <w:rsid w:val="003146B3"/>
    <w:rsid w:val="00316EBB"/>
    <w:rsid w:val="00317A6A"/>
    <w:rsid w:val="00320F3C"/>
    <w:rsid w:val="003221F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4"/>
    <w:rsid w:val="0034101C"/>
    <w:rsid w:val="00341C0A"/>
    <w:rsid w:val="003427B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10D9"/>
    <w:rsid w:val="00391426"/>
    <w:rsid w:val="0039178F"/>
    <w:rsid w:val="003923E2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23F2"/>
    <w:rsid w:val="003A4C4B"/>
    <w:rsid w:val="003A4EE6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5ECD"/>
    <w:rsid w:val="003D6E32"/>
    <w:rsid w:val="003D725A"/>
    <w:rsid w:val="003D7307"/>
    <w:rsid w:val="003E06FE"/>
    <w:rsid w:val="003E0B49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4407"/>
    <w:rsid w:val="003F553D"/>
    <w:rsid w:val="003F55C8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6555"/>
    <w:rsid w:val="0042676D"/>
    <w:rsid w:val="004270A8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FF3"/>
    <w:rsid w:val="004372AD"/>
    <w:rsid w:val="00440BFE"/>
    <w:rsid w:val="004413C7"/>
    <w:rsid w:val="00441D84"/>
    <w:rsid w:val="00442F60"/>
    <w:rsid w:val="00443414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57"/>
    <w:rsid w:val="004637E0"/>
    <w:rsid w:val="00470282"/>
    <w:rsid w:val="0047090B"/>
    <w:rsid w:val="00471019"/>
    <w:rsid w:val="00471520"/>
    <w:rsid w:val="00471CF6"/>
    <w:rsid w:val="00472B2F"/>
    <w:rsid w:val="00473B18"/>
    <w:rsid w:val="00474167"/>
    <w:rsid w:val="00474F6B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51E9"/>
    <w:rsid w:val="004D6332"/>
    <w:rsid w:val="004D6AB9"/>
    <w:rsid w:val="004E04BA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B35"/>
    <w:rsid w:val="00517E9C"/>
    <w:rsid w:val="00520554"/>
    <w:rsid w:val="005218DF"/>
    <w:rsid w:val="00521DA0"/>
    <w:rsid w:val="00523850"/>
    <w:rsid w:val="005264C7"/>
    <w:rsid w:val="005275E6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5FD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4416"/>
    <w:rsid w:val="005666CA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A771D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8E0"/>
    <w:rsid w:val="005B79A2"/>
    <w:rsid w:val="005B7D3B"/>
    <w:rsid w:val="005C16CB"/>
    <w:rsid w:val="005C2BA8"/>
    <w:rsid w:val="005C3F61"/>
    <w:rsid w:val="005C42B6"/>
    <w:rsid w:val="005C4380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7115"/>
    <w:rsid w:val="005E0589"/>
    <w:rsid w:val="005E08CC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71B"/>
    <w:rsid w:val="005F2E37"/>
    <w:rsid w:val="005F4322"/>
    <w:rsid w:val="005F4827"/>
    <w:rsid w:val="005F4B2E"/>
    <w:rsid w:val="005F5D79"/>
    <w:rsid w:val="005F6470"/>
    <w:rsid w:val="005F6C76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525"/>
    <w:rsid w:val="00613546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240"/>
    <w:rsid w:val="00623C43"/>
    <w:rsid w:val="0062545B"/>
    <w:rsid w:val="00625884"/>
    <w:rsid w:val="0063095C"/>
    <w:rsid w:val="00630DE0"/>
    <w:rsid w:val="00630F3E"/>
    <w:rsid w:val="00631523"/>
    <w:rsid w:val="00631885"/>
    <w:rsid w:val="006326F9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BF0"/>
    <w:rsid w:val="00652E45"/>
    <w:rsid w:val="00653781"/>
    <w:rsid w:val="006542E2"/>
    <w:rsid w:val="006544A6"/>
    <w:rsid w:val="0065476C"/>
    <w:rsid w:val="00654E87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8C"/>
    <w:rsid w:val="006721A9"/>
    <w:rsid w:val="00672272"/>
    <w:rsid w:val="006738B0"/>
    <w:rsid w:val="00673FB0"/>
    <w:rsid w:val="0067416F"/>
    <w:rsid w:val="006744B4"/>
    <w:rsid w:val="00674E26"/>
    <w:rsid w:val="00676D3B"/>
    <w:rsid w:val="006777D2"/>
    <w:rsid w:val="0067790D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57C7"/>
    <w:rsid w:val="00707CB2"/>
    <w:rsid w:val="00707E8D"/>
    <w:rsid w:val="00707F63"/>
    <w:rsid w:val="00710EC4"/>
    <w:rsid w:val="00711398"/>
    <w:rsid w:val="0071141D"/>
    <w:rsid w:val="00711430"/>
    <w:rsid w:val="0071155F"/>
    <w:rsid w:val="007121D0"/>
    <w:rsid w:val="007132A2"/>
    <w:rsid w:val="0071351A"/>
    <w:rsid w:val="007159FB"/>
    <w:rsid w:val="00715A97"/>
    <w:rsid w:val="00716FF4"/>
    <w:rsid w:val="00717F1C"/>
    <w:rsid w:val="0072164D"/>
    <w:rsid w:val="00722104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173D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4B13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2EE7"/>
    <w:rsid w:val="007A3DCA"/>
    <w:rsid w:val="007A3E6D"/>
    <w:rsid w:val="007A46AF"/>
    <w:rsid w:val="007A58A9"/>
    <w:rsid w:val="007A5970"/>
    <w:rsid w:val="007A5C87"/>
    <w:rsid w:val="007A5CDF"/>
    <w:rsid w:val="007A7792"/>
    <w:rsid w:val="007A7884"/>
    <w:rsid w:val="007B0D43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778"/>
    <w:rsid w:val="007C4556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F9D"/>
    <w:rsid w:val="007F0FE3"/>
    <w:rsid w:val="007F2868"/>
    <w:rsid w:val="007F4F7E"/>
    <w:rsid w:val="007F609A"/>
    <w:rsid w:val="008002DF"/>
    <w:rsid w:val="008002F3"/>
    <w:rsid w:val="00800445"/>
    <w:rsid w:val="0080440F"/>
    <w:rsid w:val="008057FE"/>
    <w:rsid w:val="00805A16"/>
    <w:rsid w:val="00805BAE"/>
    <w:rsid w:val="00806723"/>
    <w:rsid w:val="00807578"/>
    <w:rsid w:val="00807BCC"/>
    <w:rsid w:val="00810548"/>
    <w:rsid w:val="0081141D"/>
    <w:rsid w:val="00811421"/>
    <w:rsid w:val="00811704"/>
    <w:rsid w:val="008129A6"/>
    <w:rsid w:val="00813FD5"/>
    <w:rsid w:val="00814AD8"/>
    <w:rsid w:val="00814BE3"/>
    <w:rsid w:val="00815D9E"/>
    <w:rsid w:val="00816960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7B73"/>
    <w:rsid w:val="00831879"/>
    <w:rsid w:val="008325F6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BFE"/>
    <w:rsid w:val="00847DD3"/>
    <w:rsid w:val="00850C91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3479"/>
    <w:rsid w:val="00884758"/>
    <w:rsid w:val="00884770"/>
    <w:rsid w:val="0088638E"/>
    <w:rsid w:val="00887230"/>
    <w:rsid w:val="00892870"/>
    <w:rsid w:val="00892EA3"/>
    <w:rsid w:val="00893FDA"/>
    <w:rsid w:val="00894074"/>
    <w:rsid w:val="00895919"/>
    <w:rsid w:val="00896F60"/>
    <w:rsid w:val="00897104"/>
    <w:rsid w:val="00897186"/>
    <w:rsid w:val="008972EA"/>
    <w:rsid w:val="008A0324"/>
    <w:rsid w:val="008A0DDA"/>
    <w:rsid w:val="008A1915"/>
    <w:rsid w:val="008A2293"/>
    <w:rsid w:val="008A28A5"/>
    <w:rsid w:val="008A338F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39D6"/>
    <w:rsid w:val="008B40B2"/>
    <w:rsid w:val="008B423D"/>
    <w:rsid w:val="008B4CD6"/>
    <w:rsid w:val="008B5695"/>
    <w:rsid w:val="008B58D8"/>
    <w:rsid w:val="008B5AB9"/>
    <w:rsid w:val="008B5F34"/>
    <w:rsid w:val="008B654F"/>
    <w:rsid w:val="008C0941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44"/>
    <w:rsid w:val="00903B0B"/>
    <w:rsid w:val="009049DD"/>
    <w:rsid w:val="0090533B"/>
    <w:rsid w:val="00905C7E"/>
    <w:rsid w:val="00905DF0"/>
    <w:rsid w:val="009069B3"/>
    <w:rsid w:val="00910288"/>
    <w:rsid w:val="00910694"/>
    <w:rsid w:val="00911243"/>
    <w:rsid w:val="009132CC"/>
    <w:rsid w:val="009146B1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6695"/>
    <w:rsid w:val="00926793"/>
    <w:rsid w:val="009272A4"/>
    <w:rsid w:val="00927424"/>
    <w:rsid w:val="00927BFC"/>
    <w:rsid w:val="00931003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CE7"/>
    <w:rsid w:val="009734D1"/>
    <w:rsid w:val="00973C9D"/>
    <w:rsid w:val="00973D1B"/>
    <w:rsid w:val="0097432B"/>
    <w:rsid w:val="00974765"/>
    <w:rsid w:val="00974C34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5C5A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5358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DBB"/>
    <w:rsid w:val="009C0368"/>
    <w:rsid w:val="009C2134"/>
    <w:rsid w:val="009C24B2"/>
    <w:rsid w:val="009C38A5"/>
    <w:rsid w:val="009C4629"/>
    <w:rsid w:val="009C59CA"/>
    <w:rsid w:val="009C5B6E"/>
    <w:rsid w:val="009C60C2"/>
    <w:rsid w:val="009C646B"/>
    <w:rsid w:val="009C6A0A"/>
    <w:rsid w:val="009C7C3B"/>
    <w:rsid w:val="009D0290"/>
    <w:rsid w:val="009D0D3F"/>
    <w:rsid w:val="009D28B4"/>
    <w:rsid w:val="009D3E80"/>
    <w:rsid w:val="009D41C4"/>
    <w:rsid w:val="009D4903"/>
    <w:rsid w:val="009D4AD4"/>
    <w:rsid w:val="009D534E"/>
    <w:rsid w:val="009D6C6F"/>
    <w:rsid w:val="009E11B5"/>
    <w:rsid w:val="009E265F"/>
    <w:rsid w:val="009E2670"/>
    <w:rsid w:val="009E36BB"/>
    <w:rsid w:val="009E41C9"/>
    <w:rsid w:val="009E4E9D"/>
    <w:rsid w:val="009E515B"/>
    <w:rsid w:val="009E5300"/>
    <w:rsid w:val="009E6781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F65"/>
    <w:rsid w:val="00A13FF9"/>
    <w:rsid w:val="00A152A7"/>
    <w:rsid w:val="00A15AE9"/>
    <w:rsid w:val="00A16035"/>
    <w:rsid w:val="00A162A0"/>
    <w:rsid w:val="00A16354"/>
    <w:rsid w:val="00A16512"/>
    <w:rsid w:val="00A1682C"/>
    <w:rsid w:val="00A2008E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0D64"/>
    <w:rsid w:val="00A31254"/>
    <w:rsid w:val="00A31F0D"/>
    <w:rsid w:val="00A32797"/>
    <w:rsid w:val="00A333FC"/>
    <w:rsid w:val="00A337AF"/>
    <w:rsid w:val="00A33A18"/>
    <w:rsid w:val="00A34E15"/>
    <w:rsid w:val="00A401E4"/>
    <w:rsid w:val="00A41B62"/>
    <w:rsid w:val="00A41F66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1AA"/>
    <w:rsid w:val="00A70EF5"/>
    <w:rsid w:val="00A717DD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428"/>
    <w:rsid w:val="00A80E99"/>
    <w:rsid w:val="00A81521"/>
    <w:rsid w:val="00A83E83"/>
    <w:rsid w:val="00A841C6"/>
    <w:rsid w:val="00A86F88"/>
    <w:rsid w:val="00A91F25"/>
    <w:rsid w:val="00A930C7"/>
    <w:rsid w:val="00A95B94"/>
    <w:rsid w:val="00A96D69"/>
    <w:rsid w:val="00A973B9"/>
    <w:rsid w:val="00A9761F"/>
    <w:rsid w:val="00A97A98"/>
    <w:rsid w:val="00A97B65"/>
    <w:rsid w:val="00AA1070"/>
    <w:rsid w:val="00AA2CC9"/>
    <w:rsid w:val="00AA34A2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6E6A"/>
    <w:rsid w:val="00AE74F6"/>
    <w:rsid w:val="00AF03F7"/>
    <w:rsid w:val="00AF1208"/>
    <w:rsid w:val="00AF2511"/>
    <w:rsid w:val="00AF2610"/>
    <w:rsid w:val="00AF355D"/>
    <w:rsid w:val="00AF39BD"/>
    <w:rsid w:val="00AF4819"/>
    <w:rsid w:val="00AF58E7"/>
    <w:rsid w:val="00AF5E21"/>
    <w:rsid w:val="00AF7B10"/>
    <w:rsid w:val="00B01895"/>
    <w:rsid w:val="00B01FA8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51D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FD8"/>
    <w:rsid w:val="00B26093"/>
    <w:rsid w:val="00B26A6F"/>
    <w:rsid w:val="00B270D6"/>
    <w:rsid w:val="00B277BC"/>
    <w:rsid w:val="00B30679"/>
    <w:rsid w:val="00B319B3"/>
    <w:rsid w:val="00B3244A"/>
    <w:rsid w:val="00B33AE4"/>
    <w:rsid w:val="00B33BEC"/>
    <w:rsid w:val="00B34C82"/>
    <w:rsid w:val="00B353DD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854"/>
    <w:rsid w:val="00B44952"/>
    <w:rsid w:val="00B457A7"/>
    <w:rsid w:val="00B46361"/>
    <w:rsid w:val="00B5384F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6A55"/>
    <w:rsid w:val="00BA6B29"/>
    <w:rsid w:val="00BA703D"/>
    <w:rsid w:val="00BA7DC1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1839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13D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B8D"/>
    <w:rsid w:val="00C22EFE"/>
    <w:rsid w:val="00C237F4"/>
    <w:rsid w:val="00C2400F"/>
    <w:rsid w:val="00C2481C"/>
    <w:rsid w:val="00C249DE"/>
    <w:rsid w:val="00C266D4"/>
    <w:rsid w:val="00C272FB"/>
    <w:rsid w:val="00C313D3"/>
    <w:rsid w:val="00C3281A"/>
    <w:rsid w:val="00C329D1"/>
    <w:rsid w:val="00C3332F"/>
    <w:rsid w:val="00C347BA"/>
    <w:rsid w:val="00C349A4"/>
    <w:rsid w:val="00C35580"/>
    <w:rsid w:val="00C35BBF"/>
    <w:rsid w:val="00C35D16"/>
    <w:rsid w:val="00C35F86"/>
    <w:rsid w:val="00C36AEC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7647"/>
    <w:rsid w:val="00CA04B3"/>
    <w:rsid w:val="00CA06EE"/>
    <w:rsid w:val="00CA182A"/>
    <w:rsid w:val="00CA36B9"/>
    <w:rsid w:val="00CA3B4A"/>
    <w:rsid w:val="00CA5149"/>
    <w:rsid w:val="00CA5DD6"/>
    <w:rsid w:val="00CA61AA"/>
    <w:rsid w:val="00CA6FB5"/>
    <w:rsid w:val="00CA7539"/>
    <w:rsid w:val="00CB3CD1"/>
    <w:rsid w:val="00CB496C"/>
    <w:rsid w:val="00CB4E53"/>
    <w:rsid w:val="00CB7275"/>
    <w:rsid w:val="00CB7D5F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2CEA"/>
    <w:rsid w:val="00CD3625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225"/>
    <w:rsid w:val="00D05894"/>
    <w:rsid w:val="00D05AA5"/>
    <w:rsid w:val="00D06BF9"/>
    <w:rsid w:val="00D1059E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11CB"/>
    <w:rsid w:val="00D6296E"/>
    <w:rsid w:val="00D634E0"/>
    <w:rsid w:val="00D6351B"/>
    <w:rsid w:val="00D649B5"/>
    <w:rsid w:val="00D649C4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49F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18D6"/>
    <w:rsid w:val="00DA348C"/>
    <w:rsid w:val="00DA446D"/>
    <w:rsid w:val="00DA55AE"/>
    <w:rsid w:val="00DA5BE5"/>
    <w:rsid w:val="00DA5EC6"/>
    <w:rsid w:val="00DA6088"/>
    <w:rsid w:val="00DA63E4"/>
    <w:rsid w:val="00DB0909"/>
    <w:rsid w:val="00DB10AA"/>
    <w:rsid w:val="00DB126C"/>
    <w:rsid w:val="00DB2DF8"/>
    <w:rsid w:val="00DB30B4"/>
    <w:rsid w:val="00DB5141"/>
    <w:rsid w:val="00DB51F0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00C8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0859"/>
    <w:rsid w:val="00E0100C"/>
    <w:rsid w:val="00E019B4"/>
    <w:rsid w:val="00E02831"/>
    <w:rsid w:val="00E05171"/>
    <w:rsid w:val="00E05B71"/>
    <w:rsid w:val="00E05DB2"/>
    <w:rsid w:val="00E0708D"/>
    <w:rsid w:val="00E07452"/>
    <w:rsid w:val="00E10441"/>
    <w:rsid w:val="00E10ADD"/>
    <w:rsid w:val="00E10F86"/>
    <w:rsid w:val="00E11BBB"/>
    <w:rsid w:val="00E12086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303FD"/>
    <w:rsid w:val="00E316C0"/>
    <w:rsid w:val="00E32392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767A1"/>
    <w:rsid w:val="00E802EC"/>
    <w:rsid w:val="00E837B5"/>
    <w:rsid w:val="00E842AE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1B5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61CA"/>
    <w:rsid w:val="00ED7CDE"/>
    <w:rsid w:val="00ED7E6E"/>
    <w:rsid w:val="00EE0B12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07F0C"/>
    <w:rsid w:val="00F109FD"/>
    <w:rsid w:val="00F10DC0"/>
    <w:rsid w:val="00F10F14"/>
    <w:rsid w:val="00F125C3"/>
    <w:rsid w:val="00F15DBF"/>
    <w:rsid w:val="00F20A81"/>
    <w:rsid w:val="00F2209E"/>
    <w:rsid w:val="00F227C6"/>
    <w:rsid w:val="00F227FC"/>
    <w:rsid w:val="00F23DFF"/>
    <w:rsid w:val="00F24893"/>
    <w:rsid w:val="00F24999"/>
    <w:rsid w:val="00F25AA7"/>
    <w:rsid w:val="00F269C2"/>
    <w:rsid w:val="00F26F7A"/>
    <w:rsid w:val="00F274C3"/>
    <w:rsid w:val="00F301BE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5FC4"/>
    <w:rsid w:val="00F76953"/>
    <w:rsid w:val="00F76AE6"/>
    <w:rsid w:val="00F76B7E"/>
    <w:rsid w:val="00F771F2"/>
    <w:rsid w:val="00F77364"/>
    <w:rsid w:val="00F777E9"/>
    <w:rsid w:val="00F7794C"/>
    <w:rsid w:val="00F82C5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97DB6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18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14FD2-B982-41AF-870A-1602EA658626}"/>
</file>

<file path=customXml/itemProps2.xml><?xml version="1.0" encoding="utf-8"?>
<ds:datastoreItem xmlns:ds="http://schemas.openxmlformats.org/officeDocument/2006/customXml" ds:itemID="{7B4D6E47-6EB4-49AD-A863-0875B4D2D508}"/>
</file>

<file path=customXml/itemProps3.xml><?xml version="1.0" encoding="utf-8"?>
<ds:datastoreItem xmlns:ds="http://schemas.openxmlformats.org/officeDocument/2006/customXml" ds:itemID="{06884A69-9645-40E3-B89D-BABBFB21A0CB}"/>
</file>

<file path=customXml/itemProps4.xml><?xml version="1.0" encoding="utf-8"?>
<ds:datastoreItem xmlns:ds="http://schemas.openxmlformats.org/officeDocument/2006/customXml" ds:itemID="{BA22E192-16EB-4FEA-B868-DA73C1F97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Admin</cp:lastModifiedBy>
  <cp:revision>10</cp:revision>
  <cp:lastPrinted>2022-01-06T06:36:00Z</cp:lastPrinted>
  <dcterms:created xsi:type="dcterms:W3CDTF">2022-02-08T01:54:00Z</dcterms:created>
  <dcterms:modified xsi:type="dcterms:W3CDTF">2022-02-10T04:01:00Z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